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593" w:rsidRPr="00542751" w:rsidRDefault="00A55593" w:rsidP="00A55593">
      <w:pPr>
        <w:jc w:val="center"/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t>ВСЕРОССИЙСКАЯ ОЛИМПИАДА ШКОЛЬНИКОВ</w:t>
      </w:r>
    </w:p>
    <w:p w:rsidR="00A55593" w:rsidRPr="00542751" w:rsidRDefault="00A55593" w:rsidP="00A55593">
      <w:pPr>
        <w:jc w:val="center"/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t>ОБЩЕСТВОЗНАНИЕ</w:t>
      </w:r>
    </w:p>
    <w:p w:rsidR="00A55593" w:rsidRPr="00542751" w:rsidRDefault="00A55593" w:rsidP="00A55593">
      <w:pPr>
        <w:jc w:val="center"/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t>Муниципальный этап</w:t>
      </w:r>
    </w:p>
    <w:p w:rsidR="00A55593" w:rsidRPr="00542751" w:rsidRDefault="00A55593" w:rsidP="00A55593">
      <w:pPr>
        <w:jc w:val="center"/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t>9 КЛАСС</w:t>
      </w:r>
    </w:p>
    <w:p w:rsidR="00A55593" w:rsidRPr="00542751" w:rsidRDefault="00A55593" w:rsidP="00A55593">
      <w:pPr>
        <w:jc w:val="center"/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t>100 баллов</w:t>
      </w:r>
    </w:p>
    <w:p w:rsidR="00A55593" w:rsidRPr="00542751" w:rsidRDefault="00A55593" w:rsidP="00A55593">
      <w:pPr>
        <w:jc w:val="center"/>
        <w:rPr>
          <w:b/>
          <w:i/>
          <w:sz w:val="24"/>
          <w:szCs w:val="24"/>
        </w:rPr>
      </w:pPr>
      <w:r w:rsidRPr="00542751">
        <w:rPr>
          <w:b/>
          <w:i/>
          <w:sz w:val="24"/>
          <w:szCs w:val="24"/>
        </w:rPr>
        <w:t>(150 минут)</w:t>
      </w:r>
    </w:p>
    <w:p w:rsidR="00A55593" w:rsidRPr="00542751" w:rsidRDefault="00A55593" w:rsidP="00A55593">
      <w:pPr>
        <w:jc w:val="center"/>
        <w:rPr>
          <w:b/>
          <w:i/>
          <w:sz w:val="24"/>
          <w:szCs w:val="24"/>
        </w:rPr>
      </w:pPr>
      <w:r w:rsidRPr="00542751">
        <w:rPr>
          <w:b/>
          <w:i/>
          <w:sz w:val="24"/>
          <w:szCs w:val="24"/>
        </w:rPr>
        <w:t>Ключи для проверки экспертами</w:t>
      </w:r>
    </w:p>
    <w:p w:rsidR="00964CC2" w:rsidRPr="00542751" w:rsidRDefault="00964CC2" w:rsidP="00964CC2">
      <w:pPr>
        <w:jc w:val="both"/>
        <w:rPr>
          <w:b/>
          <w:bCs/>
          <w:sz w:val="24"/>
          <w:szCs w:val="24"/>
        </w:rPr>
      </w:pPr>
      <w:r w:rsidRPr="00542751">
        <w:rPr>
          <w:b/>
          <w:bCs/>
          <w:sz w:val="24"/>
          <w:szCs w:val="24"/>
        </w:rPr>
        <w:t xml:space="preserve">Задание 1. </w:t>
      </w:r>
      <w:r w:rsidR="00F778EB" w:rsidRPr="00542751">
        <w:rPr>
          <w:b/>
          <w:bCs/>
          <w:sz w:val="24"/>
          <w:szCs w:val="24"/>
        </w:rPr>
        <w:t xml:space="preserve">(5 баллов) </w:t>
      </w:r>
      <w:r w:rsidRPr="00542751">
        <w:rPr>
          <w:b/>
          <w:bCs/>
          <w:sz w:val="24"/>
          <w:szCs w:val="24"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964CC2" w:rsidRPr="00542751" w:rsidRDefault="00964CC2" w:rsidP="00964CC2">
      <w:pPr>
        <w:jc w:val="both"/>
        <w:rPr>
          <w:b/>
          <w:bCs/>
          <w:sz w:val="24"/>
          <w:szCs w:val="24"/>
        </w:rPr>
      </w:pP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Общение может рассматриваться как один из видов деятельности;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Социальные потребности могут удовлетворяться индивидом как при взаимодействии с другими людьми, так и самостоятельно;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Переход от традиционного общества к индустриальному называется модернизацией;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Религия способна как сплотить общество, так и внести в него раскол;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Большинство видов искусства нацелены на то, чтобы пробудить в человеке стремление к рациональному познанию мира;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Рост объема денежной массы в экономике говорит об успехах в экономическом развитии страны;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Право на свободу мысли и слова закреплено в Конституции РФ только для ее граждан;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Несовершеннолетним работникам согласно трудовому праву гарантирована равная со взрослыми оплата труда, несмотря на сокращенную рабочую неделю;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Один человек может принадлежать к разным социальным общностям;</w:t>
      </w:r>
    </w:p>
    <w:p w:rsidR="00964CC2" w:rsidRPr="00542751" w:rsidRDefault="00964CC2" w:rsidP="00964CC2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Для характеристики политической системы государства достаточно описать существующие формы правления и территориального  устройства</w:t>
      </w:r>
    </w:p>
    <w:p w:rsidR="00964CC2" w:rsidRPr="00542751" w:rsidRDefault="00964CC2" w:rsidP="00964CC2">
      <w:pPr>
        <w:pStyle w:val="a3"/>
        <w:jc w:val="both"/>
        <w:rPr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79"/>
        <w:gridCol w:w="897"/>
        <w:gridCol w:w="873"/>
        <w:gridCol w:w="873"/>
        <w:gridCol w:w="891"/>
        <w:gridCol w:w="891"/>
        <w:gridCol w:w="891"/>
        <w:gridCol w:w="891"/>
        <w:gridCol w:w="873"/>
        <w:gridCol w:w="892"/>
      </w:tblGrid>
      <w:tr w:rsidR="00964CC2" w:rsidRPr="00542751" w:rsidTr="00A06D14"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</w:t>
            </w:r>
          </w:p>
        </w:tc>
      </w:tr>
      <w:tr w:rsidR="00964CC2" w:rsidRPr="00542751" w:rsidTr="00A06D14">
        <w:tc>
          <w:tcPr>
            <w:tcW w:w="957" w:type="dxa"/>
          </w:tcPr>
          <w:p w:rsidR="00964CC2" w:rsidRPr="00542751" w:rsidRDefault="00F6130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Д</w:t>
            </w:r>
            <w:r w:rsidR="00964CC2" w:rsidRPr="00542751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64CC2" w:rsidRPr="00542751" w:rsidRDefault="00F778EB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</w:t>
            </w:r>
            <w:r w:rsidR="00964CC2" w:rsidRPr="00542751">
              <w:rPr>
                <w:sz w:val="24"/>
                <w:szCs w:val="24"/>
              </w:rPr>
              <w:t>ет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да</w:t>
            </w:r>
          </w:p>
        </w:tc>
        <w:tc>
          <w:tcPr>
            <w:tcW w:w="958" w:type="dxa"/>
          </w:tcPr>
          <w:p w:rsidR="00964CC2" w:rsidRPr="00542751" w:rsidRDefault="00964CC2" w:rsidP="00A06D14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нет</w:t>
            </w:r>
          </w:p>
        </w:tc>
      </w:tr>
    </w:tbl>
    <w:p w:rsidR="005D1A36" w:rsidRPr="00542751" w:rsidRDefault="005D1A36">
      <w:pPr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 баллов</w:t>
            </w:r>
          </w:p>
        </w:tc>
      </w:tr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 балла</w:t>
            </w:r>
          </w:p>
        </w:tc>
      </w:tr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 балла</w:t>
            </w:r>
          </w:p>
        </w:tc>
      </w:tr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 балла</w:t>
            </w:r>
          </w:p>
        </w:tc>
      </w:tr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2-3 верных ответа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 балл</w:t>
            </w:r>
          </w:p>
        </w:tc>
      </w:tr>
      <w:tr w:rsidR="00F778EB" w:rsidRPr="00542751" w:rsidTr="00FB720E">
        <w:tc>
          <w:tcPr>
            <w:tcW w:w="4785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F778EB" w:rsidRPr="00542751" w:rsidRDefault="00F778EB" w:rsidP="00FB720E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 баллов</w:t>
            </w:r>
          </w:p>
        </w:tc>
      </w:tr>
    </w:tbl>
    <w:p w:rsidR="00F778EB" w:rsidRPr="00542751" w:rsidRDefault="00F778EB" w:rsidP="00F778EB">
      <w:pPr>
        <w:rPr>
          <w:sz w:val="24"/>
          <w:szCs w:val="24"/>
        </w:rPr>
      </w:pPr>
    </w:p>
    <w:p w:rsidR="00F778EB" w:rsidRPr="00542751" w:rsidRDefault="00F778EB">
      <w:pPr>
        <w:rPr>
          <w:sz w:val="24"/>
          <w:szCs w:val="24"/>
        </w:rPr>
      </w:pPr>
    </w:p>
    <w:p w:rsidR="00F61302" w:rsidRPr="00542751" w:rsidRDefault="00747322" w:rsidP="00F61302">
      <w:pPr>
        <w:pStyle w:val="a3"/>
        <w:jc w:val="both"/>
        <w:rPr>
          <w:b/>
          <w:bCs/>
          <w:sz w:val="24"/>
          <w:szCs w:val="24"/>
        </w:rPr>
      </w:pPr>
      <w:r w:rsidRPr="00542751">
        <w:rPr>
          <w:b/>
          <w:bCs/>
          <w:sz w:val="24"/>
          <w:szCs w:val="24"/>
        </w:rPr>
        <w:t>Задание 2.</w:t>
      </w:r>
      <w:r w:rsidR="00F61302" w:rsidRPr="00542751">
        <w:rPr>
          <w:b/>
          <w:bCs/>
          <w:sz w:val="24"/>
          <w:szCs w:val="24"/>
        </w:rPr>
        <w:t xml:space="preserve"> </w:t>
      </w:r>
      <w:r w:rsidR="00F778EB" w:rsidRPr="00542751">
        <w:rPr>
          <w:b/>
          <w:bCs/>
          <w:sz w:val="24"/>
          <w:szCs w:val="24"/>
        </w:rPr>
        <w:t xml:space="preserve">(8 баллов) </w:t>
      </w:r>
      <w:r w:rsidR="00F61302" w:rsidRPr="00542751">
        <w:rPr>
          <w:b/>
          <w:bCs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F61302" w:rsidRPr="00542751" w:rsidRDefault="00F61302" w:rsidP="00F61302">
      <w:pPr>
        <w:pStyle w:val="a3"/>
        <w:jc w:val="both"/>
        <w:rPr>
          <w:b/>
          <w:bCs/>
          <w:sz w:val="24"/>
          <w:szCs w:val="24"/>
        </w:rPr>
      </w:pP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2.1. Добро, честь, совесть, долг, достоинство, патриотизм, гражданственность __________________________________________________________________________________________________________________________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2.2. Усыновление (удочерение), помещение в специализированное учреждение, опека, патронат, попечительство _______________________________________________________________________________________________________________________________________________________________________________________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2.3 Общение, труд, самореализация, признание, повышение статуса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2.4. Защита окружающей среды, уплата налогов, забота о детях и нетрудоспособных родителях, получение основного образования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  <w:r w:rsidRPr="0054275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F61302" w:rsidRPr="00542751" w:rsidRDefault="00F61302" w:rsidP="00F61302">
      <w:pPr>
        <w:pStyle w:val="a3"/>
        <w:jc w:val="both"/>
        <w:rPr>
          <w:sz w:val="24"/>
          <w:szCs w:val="24"/>
        </w:rPr>
      </w:pPr>
    </w:p>
    <w:p w:rsidR="00F61302" w:rsidRPr="00542751" w:rsidRDefault="00F61302">
      <w:pPr>
        <w:rPr>
          <w:sz w:val="24"/>
          <w:szCs w:val="24"/>
        </w:rPr>
      </w:pPr>
      <w:r w:rsidRPr="00542751">
        <w:rPr>
          <w:i/>
          <w:sz w:val="24"/>
          <w:szCs w:val="24"/>
        </w:rPr>
        <w:t>Ответ:</w:t>
      </w:r>
      <w:r w:rsidRPr="00542751">
        <w:rPr>
          <w:sz w:val="24"/>
          <w:szCs w:val="24"/>
        </w:rPr>
        <w:t xml:space="preserve"> 2.1 – категории морали; 2.2. – формы устройства детей, оставшихся без попечения родителей; 2.3 – социальные потребности; 2.4 – конституционные обязанности гражданина РФ</w:t>
      </w:r>
    </w:p>
    <w:p w:rsidR="00F61302" w:rsidRPr="00542751" w:rsidRDefault="00F778EB">
      <w:pPr>
        <w:rPr>
          <w:sz w:val="24"/>
          <w:szCs w:val="24"/>
        </w:rPr>
      </w:pPr>
      <w:r w:rsidRPr="00542751">
        <w:rPr>
          <w:sz w:val="24"/>
          <w:szCs w:val="24"/>
        </w:rPr>
        <w:tab/>
        <w:t>По 2 балла за максимально близкий ответ в каждой позиции, по 1 баллу – если ответ содержит неточности (не меняющие сути).</w:t>
      </w:r>
    </w:p>
    <w:p w:rsidR="00F778EB" w:rsidRPr="00542751" w:rsidRDefault="00F778EB">
      <w:pPr>
        <w:rPr>
          <w:sz w:val="24"/>
          <w:szCs w:val="24"/>
        </w:rPr>
      </w:pPr>
    </w:p>
    <w:p w:rsidR="00747322" w:rsidRPr="00542751" w:rsidRDefault="00F61302" w:rsidP="00747322">
      <w:pPr>
        <w:pStyle w:val="a3"/>
        <w:jc w:val="both"/>
        <w:rPr>
          <w:b/>
          <w:sz w:val="24"/>
          <w:szCs w:val="24"/>
        </w:rPr>
      </w:pPr>
      <w:r w:rsidRPr="00542751">
        <w:rPr>
          <w:sz w:val="24"/>
          <w:szCs w:val="24"/>
        </w:rPr>
        <w:t xml:space="preserve"> </w:t>
      </w:r>
      <w:r w:rsidR="00747322" w:rsidRPr="00542751">
        <w:rPr>
          <w:b/>
          <w:sz w:val="24"/>
          <w:szCs w:val="24"/>
        </w:rPr>
        <w:t xml:space="preserve">Задание 3. </w:t>
      </w:r>
      <w:r w:rsidR="00F778EB" w:rsidRPr="00542751">
        <w:rPr>
          <w:b/>
          <w:sz w:val="24"/>
          <w:szCs w:val="24"/>
        </w:rPr>
        <w:t xml:space="preserve">(11 баллов) </w:t>
      </w:r>
      <w:r w:rsidR="00747322" w:rsidRPr="00542751">
        <w:rPr>
          <w:b/>
          <w:sz w:val="24"/>
          <w:szCs w:val="24"/>
        </w:rPr>
        <w:t>Рассмотрите изображения на картинках и напишите, что их объединяет. Назовите представленные учреждения.</w:t>
      </w:r>
    </w:p>
    <w:p w:rsidR="00747322" w:rsidRPr="00542751" w:rsidRDefault="00747322" w:rsidP="001F5A68">
      <w:pPr>
        <w:rPr>
          <w:sz w:val="24"/>
          <w:szCs w:val="24"/>
        </w:rPr>
      </w:pPr>
    </w:p>
    <w:p w:rsidR="00747322" w:rsidRPr="00542751" w:rsidRDefault="00747322" w:rsidP="001F5A68">
      <w:pPr>
        <w:rPr>
          <w:sz w:val="24"/>
          <w:szCs w:val="24"/>
        </w:rPr>
      </w:pPr>
      <w:r w:rsidRPr="00542751">
        <w:rPr>
          <w:sz w:val="24"/>
          <w:szCs w:val="24"/>
        </w:rPr>
        <w:t>Объединяющее понятие: Органы государственной власти Калининградской области.</w:t>
      </w:r>
      <w:r w:rsidR="00F778EB" w:rsidRPr="00542751">
        <w:rPr>
          <w:sz w:val="24"/>
          <w:szCs w:val="24"/>
        </w:rPr>
        <w:t xml:space="preserve"> – 2 балла</w:t>
      </w:r>
    </w:p>
    <w:p w:rsidR="00747322" w:rsidRPr="00542751" w:rsidRDefault="00747322" w:rsidP="00747322">
      <w:pPr>
        <w:pStyle w:val="a3"/>
        <w:numPr>
          <w:ilvl w:val="0"/>
          <w:numId w:val="2"/>
        </w:numPr>
        <w:rPr>
          <w:sz w:val="24"/>
          <w:szCs w:val="24"/>
        </w:rPr>
      </w:pPr>
      <w:r w:rsidRPr="00542751">
        <w:rPr>
          <w:sz w:val="24"/>
          <w:szCs w:val="24"/>
        </w:rPr>
        <w:t>Правительство Калининградской области;</w:t>
      </w:r>
    </w:p>
    <w:p w:rsidR="00747322" w:rsidRPr="00542751" w:rsidRDefault="00747322" w:rsidP="00747322">
      <w:pPr>
        <w:pStyle w:val="a3"/>
        <w:numPr>
          <w:ilvl w:val="0"/>
          <w:numId w:val="2"/>
        </w:numPr>
        <w:rPr>
          <w:sz w:val="24"/>
          <w:szCs w:val="24"/>
        </w:rPr>
      </w:pPr>
      <w:r w:rsidRPr="00542751">
        <w:rPr>
          <w:sz w:val="24"/>
          <w:szCs w:val="24"/>
        </w:rPr>
        <w:t>Калининградская областная Дума;</w:t>
      </w:r>
    </w:p>
    <w:p w:rsidR="00747322" w:rsidRPr="00542751" w:rsidRDefault="00747322" w:rsidP="00747322">
      <w:pPr>
        <w:pStyle w:val="a3"/>
        <w:numPr>
          <w:ilvl w:val="0"/>
          <w:numId w:val="2"/>
        </w:numPr>
        <w:rPr>
          <w:sz w:val="24"/>
          <w:szCs w:val="24"/>
        </w:rPr>
      </w:pPr>
      <w:r w:rsidRPr="00542751">
        <w:rPr>
          <w:sz w:val="24"/>
          <w:szCs w:val="24"/>
        </w:rPr>
        <w:t>Уставный Суд Калининградской области.</w:t>
      </w:r>
    </w:p>
    <w:p w:rsidR="00F778EB" w:rsidRPr="00542751" w:rsidRDefault="00F778EB" w:rsidP="00FD7BF6">
      <w:pPr>
        <w:pStyle w:val="a3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По три балла за каждый верно определенный объект.</w:t>
      </w:r>
    </w:p>
    <w:p w:rsidR="00F778EB" w:rsidRPr="00542751" w:rsidRDefault="00F778EB" w:rsidP="00F778EB">
      <w:pPr>
        <w:pStyle w:val="a3"/>
        <w:ind w:left="284"/>
        <w:rPr>
          <w:iCs/>
          <w:color w:val="000000"/>
          <w:sz w:val="24"/>
          <w:szCs w:val="24"/>
        </w:rPr>
      </w:pPr>
    </w:p>
    <w:p w:rsidR="00FD7BF6" w:rsidRPr="00542751" w:rsidRDefault="00FD7BF6" w:rsidP="00F778EB">
      <w:pPr>
        <w:pStyle w:val="a3"/>
        <w:ind w:left="284"/>
        <w:rPr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 xml:space="preserve">Задание 4. </w:t>
      </w:r>
      <w:r w:rsidR="00F778EB" w:rsidRPr="00542751">
        <w:rPr>
          <w:b/>
          <w:iCs/>
          <w:color w:val="000000"/>
          <w:sz w:val="24"/>
          <w:szCs w:val="24"/>
        </w:rPr>
        <w:t xml:space="preserve">(6 баллов) </w:t>
      </w:r>
      <w:r w:rsidRPr="00542751">
        <w:rPr>
          <w:b/>
          <w:iCs/>
          <w:color w:val="000000"/>
          <w:sz w:val="24"/>
          <w:szCs w:val="24"/>
        </w:rPr>
        <w:t>Прочитайте древнюю притчу</w:t>
      </w:r>
      <w:r w:rsidR="001C46CB">
        <w:rPr>
          <w:b/>
          <w:iCs/>
          <w:color w:val="000000"/>
          <w:sz w:val="24"/>
          <w:szCs w:val="24"/>
        </w:rPr>
        <w:t>,</w:t>
      </w:r>
      <w:r w:rsidRPr="00542751">
        <w:rPr>
          <w:b/>
          <w:iCs/>
          <w:color w:val="000000"/>
          <w:sz w:val="24"/>
          <w:szCs w:val="24"/>
        </w:rPr>
        <w:t xml:space="preserve"> </w:t>
      </w:r>
      <w:r w:rsidR="001C46CB">
        <w:rPr>
          <w:b/>
          <w:iCs/>
          <w:color w:val="000000"/>
          <w:sz w:val="24"/>
          <w:szCs w:val="24"/>
        </w:rPr>
        <w:t xml:space="preserve">допишите предложение </w:t>
      </w:r>
      <w:r w:rsidRPr="00542751">
        <w:rPr>
          <w:b/>
          <w:iCs/>
          <w:color w:val="000000"/>
          <w:sz w:val="24"/>
          <w:szCs w:val="24"/>
        </w:rPr>
        <w:t>и ответьте на вопросы к ней.</w:t>
      </w:r>
      <w:bookmarkStart w:id="0" w:name="_GoBack"/>
      <w:bookmarkEnd w:id="0"/>
    </w:p>
    <w:p w:rsidR="00FD7BF6" w:rsidRPr="00542751" w:rsidRDefault="00FD7BF6" w:rsidP="00FD7BF6">
      <w:pPr>
        <w:pStyle w:val="a3"/>
        <w:jc w:val="both"/>
        <w:rPr>
          <w:color w:val="000000"/>
          <w:sz w:val="24"/>
          <w:szCs w:val="24"/>
        </w:rPr>
      </w:pPr>
      <w:r w:rsidRPr="00542751">
        <w:rPr>
          <w:color w:val="000000"/>
          <w:sz w:val="24"/>
          <w:szCs w:val="24"/>
        </w:rPr>
        <w:tab/>
        <w:t>Несколько противников буддизма поносили однажды Будду, когда он проходил мимо. Но он отвечал им лишь улыбкой и желал здоровья. Некто спросил его: — Ты улыбался и желал им здоровья, разве ты не испытывал к ним гнева? На что он ответил: — Я могу тратить только то, что ________________________________.</w:t>
      </w:r>
    </w:p>
    <w:p w:rsidR="00FD7BF6" w:rsidRPr="00542751" w:rsidRDefault="00FD7BF6" w:rsidP="00FD7BF6">
      <w:pPr>
        <w:pStyle w:val="a3"/>
        <w:jc w:val="both"/>
        <w:rPr>
          <w:color w:val="000000"/>
          <w:sz w:val="24"/>
          <w:szCs w:val="24"/>
        </w:rPr>
      </w:pPr>
    </w:p>
    <w:p w:rsidR="00FD7BF6" w:rsidRPr="00542751" w:rsidRDefault="00FD7BF6" w:rsidP="00FD7BF6">
      <w:pPr>
        <w:pStyle w:val="a3"/>
        <w:jc w:val="both"/>
        <w:rPr>
          <w:color w:val="000000"/>
          <w:sz w:val="24"/>
          <w:szCs w:val="24"/>
        </w:rPr>
      </w:pPr>
      <w:r w:rsidRPr="00542751">
        <w:rPr>
          <w:color w:val="000000"/>
          <w:sz w:val="24"/>
          <w:szCs w:val="24"/>
        </w:rPr>
        <w:t>4.1. Что может тратить Будда, по его мнению?</w:t>
      </w:r>
    </w:p>
    <w:p w:rsidR="00FD7BF6" w:rsidRPr="00542751" w:rsidRDefault="00FD7BF6" w:rsidP="00FD7BF6">
      <w:pPr>
        <w:pStyle w:val="a3"/>
        <w:jc w:val="both"/>
        <w:rPr>
          <w:color w:val="000000"/>
          <w:sz w:val="24"/>
          <w:szCs w:val="24"/>
        </w:rPr>
      </w:pPr>
      <w:r w:rsidRPr="00542751">
        <w:rPr>
          <w:color w:val="000000"/>
          <w:sz w:val="24"/>
          <w:szCs w:val="24"/>
        </w:rPr>
        <w:t>Ответ: только, что находится в моем кошельке.</w:t>
      </w:r>
      <w:r w:rsidR="00694B79" w:rsidRPr="00542751">
        <w:rPr>
          <w:color w:val="000000"/>
          <w:sz w:val="24"/>
          <w:szCs w:val="24"/>
        </w:rPr>
        <w:t xml:space="preserve"> – 2 балла</w:t>
      </w:r>
    </w:p>
    <w:p w:rsidR="00FD7BF6" w:rsidRPr="00542751" w:rsidRDefault="00FD7BF6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color w:val="000000"/>
          <w:sz w:val="24"/>
          <w:szCs w:val="24"/>
        </w:rPr>
        <w:t>4.</w:t>
      </w:r>
      <w:r w:rsidRPr="00542751">
        <w:rPr>
          <w:iCs/>
          <w:color w:val="000000"/>
          <w:sz w:val="24"/>
          <w:szCs w:val="24"/>
        </w:rPr>
        <w:t>2. Как современные философы и психологи называют такую установку, следуя которой человек, подобно Будде в данной притче, готов делать добро, независимо от того, как относятся к нему?</w:t>
      </w:r>
    </w:p>
    <w:p w:rsidR="00FD7BF6" w:rsidRPr="00542751" w:rsidRDefault="00FD7BF6" w:rsidP="00FD7BF6">
      <w:pPr>
        <w:pStyle w:val="a3"/>
        <w:jc w:val="both"/>
        <w:rPr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Ответ: альтруизм.</w:t>
      </w:r>
      <w:r w:rsidR="00694B79" w:rsidRPr="00542751">
        <w:rPr>
          <w:iCs/>
          <w:color w:val="000000"/>
          <w:sz w:val="24"/>
          <w:szCs w:val="24"/>
        </w:rPr>
        <w:t xml:space="preserve"> – 2 балла</w:t>
      </w:r>
    </w:p>
    <w:p w:rsidR="00FD7BF6" w:rsidRPr="00542751" w:rsidRDefault="00FD7BF6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4.3. Приведите пример заповеди из другой религии, которая может быть проиллюстрирована данной притчей.</w:t>
      </w:r>
    </w:p>
    <w:p w:rsidR="00FD7BF6" w:rsidRPr="00542751" w:rsidRDefault="00FD7BF6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Например, в Христианстве: «Возлюби ближнего своего, как самого себя», «Любите врагов ваших» и т.п.</w:t>
      </w:r>
      <w:r w:rsidR="00694B79" w:rsidRPr="00542751">
        <w:rPr>
          <w:iCs/>
          <w:color w:val="000000"/>
          <w:sz w:val="24"/>
          <w:szCs w:val="24"/>
        </w:rPr>
        <w:t xml:space="preserve"> – 2 балла за одну любую правильную заповедь.</w:t>
      </w:r>
    </w:p>
    <w:p w:rsidR="00FD7BF6" w:rsidRPr="00542751" w:rsidRDefault="00FD7BF6" w:rsidP="00FD7BF6">
      <w:pPr>
        <w:pStyle w:val="a3"/>
        <w:jc w:val="both"/>
        <w:rPr>
          <w:iCs/>
          <w:color w:val="000000"/>
          <w:sz w:val="24"/>
          <w:szCs w:val="24"/>
        </w:rPr>
      </w:pP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 xml:space="preserve">Задание 5. </w:t>
      </w:r>
      <w:r w:rsidR="00F778EB" w:rsidRPr="00542751">
        <w:rPr>
          <w:b/>
          <w:iCs/>
          <w:color w:val="000000"/>
          <w:sz w:val="24"/>
          <w:szCs w:val="24"/>
        </w:rPr>
        <w:t xml:space="preserve">(15 баллов) </w:t>
      </w:r>
      <w:r w:rsidRPr="00542751">
        <w:rPr>
          <w:b/>
          <w:iCs/>
          <w:color w:val="000000"/>
          <w:sz w:val="24"/>
          <w:szCs w:val="24"/>
        </w:rPr>
        <w:t xml:space="preserve">Решите задачи. </w:t>
      </w: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>5.1. Логическая задача.</w:t>
      </w:r>
    </w:p>
    <w:p w:rsidR="00781979" w:rsidRPr="00542751" w:rsidRDefault="00781979" w:rsidP="00781979">
      <w:pPr>
        <w:jc w:val="both"/>
        <w:rPr>
          <w:color w:val="333333"/>
          <w:sz w:val="24"/>
          <w:szCs w:val="24"/>
          <w:shd w:val="clear" w:color="auto" w:fill="FFFFFF"/>
        </w:rPr>
      </w:pPr>
      <w:r w:rsidRPr="00542751">
        <w:rPr>
          <w:color w:val="333333"/>
          <w:sz w:val="24"/>
          <w:szCs w:val="24"/>
          <w:shd w:val="clear" w:color="auto" w:fill="FFFFFF"/>
        </w:rPr>
        <w:t xml:space="preserve">Один старый, скупой и ревнивый джентльмен пригласил свою супругу отдыхать в горы, а там убил ее. Они были вдвоем. Вокруг не оказалось никого, кто мог бы опровергнуть или доказать то, что мужчина – преступник. Следователь, занимавшийся этим делом, таким образом, был уверен в виновности подозреваемого, но не мог ничего сделать. И тут ему </w:t>
      </w:r>
      <w:r w:rsidRPr="00542751">
        <w:rPr>
          <w:color w:val="333333"/>
          <w:sz w:val="24"/>
          <w:szCs w:val="24"/>
          <w:shd w:val="clear" w:color="auto" w:fill="FFFFFF"/>
        </w:rPr>
        <w:lastRenderedPageBreak/>
        <w:t>пришла в голову мысль позвонить в железнодорожную кассу, где пара брала билеты для поездки. После этого убийца попал в тюрьму. Что именно узнал следователь на вокзале?</w:t>
      </w:r>
    </w:p>
    <w:p w:rsidR="00781979" w:rsidRPr="00542751" w:rsidRDefault="00781979" w:rsidP="00781979">
      <w:pPr>
        <w:jc w:val="both"/>
        <w:rPr>
          <w:color w:val="333333"/>
          <w:sz w:val="24"/>
          <w:szCs w:val="24"/>
          <w:shd w:val="clear" w:color="auto" w:fill="FFFFFF"/>
        </w:rPr>
      </w:pPr>
      <w:r w:rsidRPr="00542751">
        <w:rPr>
          <w:color w:val="333333"/>
          <w:sz w:val="24"/>
          <w:szCs w:val="24"/>
          <w:shd w:val="clear" w:color="auto" w:fill="FFFFFF"/>
        </w:rPr>
        <w:t xml:space="preserve">Ответ: </w:t>
      </w:r>
      <w:r w:rsidR="00542751">
        <w:rPr>
          <w:color w:val="333333"/>
          <w:sz w:val="24"/>
          <w:szCs w:val="24"/>
          <w:shd w:val="clear" w:color="auto" w:fill="FFFFFF"/>
        </w:rPr>
        <w:t>Следователь узнал, что</w:t>
      </w:r>
      <w:r w:rsidRPr="00542751">
        <w:rPr>
          <w:color w:val="333333"/>
          <w:sz w:val="24"/>
          <w:szCs w:val="24"/>
          <w:shd w:val="clear" w:color="auto" w:fill="FFFFFF"/>
        </w:rPr>
        <w:t xml:space="preserve"> джентльмен </w:t>
      </w:r>
      <w:r w:rsidR="00542751">
        <w:rPr>
          <w:color w:val="333333"/>
          <w:sz w:val="24"/>
          <w:szCs w:val="24"/>
          <w:shd w:val="clear" w:color="auto" w:fill="FFFFFF"/>
        </w:rPr>
        <w:t xml:space="preserve">(а он </w:t>
      </w:r>
      <w:r w:rsidRPr="00542751">
        <w:rPr>
          <w:color w:val="333333"/>
          <w:sz w:val="24"/>
          <w:szCs w:val="24"/>
          <w:shd w:val="clear" w:color="auto" w:fill="FFFFFF"/>
        </w:rPr>
        <w:t>был скупой по условию задачи</w:t>
      </w:r>
      <w:r w:rsidR="00542751">
        <w:rPr>
          <w:color w:val="333333"/>
          <w:sz w:val="24"/>
          <w:szCs w:val="24"/>
          <w:shd w:val="clear" w:color="auto" w:fill="FFFFFF"/>
        </w:rPr>
        <w:t>)</w:t>
      </w:r>
      <w:r w:rsidRPr="00542751">
        <w:rPr>
          <w:color w:val="333333"/>
          <w:sz w:val="24"/>
          <w:szCs w:val="24"/>
          <w:shd w:val="clear" w:color="auto" w:fill="FFFFFF"/>
        </w:rPr>
        <w:t xml:space="preserve"> купил в кассе один билет </w:t>
      </w:r>
      <w:r w:rsidR="00542751">
        <w:rPr>
          <w:color w:val="333333"/>
          <w:sz w:val="24"/>
          <w:szCs w:val="24"/>
          <w:shd w:val="clear" w:color="auto" w:fill="FFFFFF"/>
        </w:rPr>
        <w:t>«</w:t>
      </w:r>
      <w:r w:rsidRPr="00542751">
        <w:rPr>
          <w:color w:val="333333"/>
          <w:sz w:val="24"/>
          <w:szCs w:val="24"/>
          <w:shd w:val="clear" w:color="auto" w:fill="FFFFFF"/>
        </w:rPr>
        <w:t>туда и обратно</w:t>
      </w:r>
      <w:r w:rsidR="00542751">
        <w:rPr>
          <w:color w:val="333333"/>
          <w:sz w:val="24"/>
          <w:szCs w:val="24"/>
          <w:shd w:val="clear" w:color="auto" w:fill="FFFFFF"/>
        </w:rPr>
        <w:t>»</w:t>
      </w:r>
      <w:r w:rsidRPr="00542751">
        <w:rPr>
          <w:color w:val="333333"/>
          <w:sz w:val="24"/>
          <w:szCs w:val="24"/>
          <w:shd w:val="clear" w:color="auto" w:fill="FFFFFF"/>
        </w:rPr>
        <w:t xml:space="preserve"> (для себя), и один только </w:t>
      </w:r>
      <w:r w:rsidR="00542751">
        <w:rPr>
          <w:color w:val="333333"/>
          <w:sz w:val="24"/>
          <w:szCs w:val="24"/>
          <w:shd w:val="clear" w:color="auto" w:fill="FFFFFF"/>
        </w:rPr>
        <w:t xml:space="preserve">«туда», </w:t>
      </w:r>
      <w:r w:rsidRPr="00542751">
        <w:rPr>
          <w:color w:val="333333"/>
          <w:sz w:val="24"/>
          <w:szCs w:val="24"/>
          <w:shd w:val="clear" w:color="auto" w:fill="FFFFFF"/>
        </w:rPr>
        <w:t>в горы (для жены), поскольку знал, что она оттуда не должна вернуться.</w:t>
      </w:r>
      <w:r w:rsidR="00694B79" w:rsidRPr="00542751">
        <w:rPr>
          <w:color w:val="333333"/>
          <w:sz w:val="24"/>
          <w:szCs w:val="24"/>
          <w:shd w:val="clear" w:color="auto" w:fill="FFFFFF"/>
        </w:rPr>
        <w:t xml:space="preserve"> – 4 балла за задачу</w:t>
      </w: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>5.2. Экономическая задача.</w:t>
      </w:r>
    </w:p>
    <w:p w:rsidR="00781979" w:rsidRPr="00542751" w:rsidRDefault="00781979" w:rsidP="00781979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proofErr w:type="spellStart"/>
      <w:r w:rsidRPr="00542751">
        <w:rPr>
          <w:color w:val="333333"/>
        </w:rPr>
        <w:t>Петрыкин</w:t>
      </w:r>
      <w:proofErr w:type="spellEnd"/>
      <w:r w:rsidRPr="00542751">
        <w:rPr>
          <w:color w:val="333333"/>
        </w:rPr>
        <w:t xml:space="preserve"> хочет купить мебельный гарнитур. Он должен затратить на поиски дешевого и качественного варианта 7 рабочих дней, для чего намерен взять отпуск без сохранения заработка. Если он не сделает этого, то купит гарнитур на 20% дороже. В день </w:t>
      </w:r>
      <w:proofErr w:type="spellStart"/>
      <w:r w:rsidRPr="00542751">
        <w:rPr>
          <w:color w:val="333333"/>
        </w:rPr>
        <w:t>Петрыкин</w:t>
      </w:r>
      <w:proofErr w:type="spellEnd"/>
      <w:r w:rsidRPr="00542751">
        <w:rPr>
          <w:color w:val="333333"/>
        </w:rPr>
        <w:t xml:space="preserve"> зарабатывает 1000 руб.</w:t>
      </w:r>
    </w:p>
    <w:p w:rsidR="00781979" w:rsidRPr="00542751" w:rsidRDefault="00781979" w:rsidP="00781979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542751">
        <w:rPr>
          <w:color w:val="333333"/>
        </w:rPr>
        <w:t>Какова должна быть цена гарнитура для того, чтобы рационально мыслящему Пет</w:t>
      </w:r>
      <w:r w:rsidR="00504277">
        <w:rPr>
          <w:color w:val="333333"/>
        </w:rPr>
        <w:t>рыкину</w:t>
      </w:r>
      <w:r w:rsidRPr="00542751">
        <w:rPr>
          <w:color w:val="333333"/>
        </w:rPr>
        <w:t xml:space="preserve"> было все равно – искать дешевый вариант или нет? Объясните свое решение.</w:t>
      </w:r>
    </w:p>
    <w:p w:rsidR="00781979" w:rsidRPr="00542751" w:rsidRDefault="00781979" w:rsidP="00781979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542751">
        <w:rPr>
          <w:color w:val="333333"/>
        </w:rPr>
        <w:t>Отв</w:t>
      </w:r>
      <w:r w:rsidR="00B253C2" w:rsidRPr="00542751">
        <w:rPr>
          <w:color w:val="333333"/>
        </w:rPr>
        <w:t>ет: 35000 рублей</w:t>
      </w:r>
      <w:r w:rsidR="00694B79" w:rsidRPr="00542751">
        <w:rPr>
          <w:color w:val="333333"/>
        </w:rPr>
        <w:t xml:space="preserve"> – 2 балла</w:t>
      </w:r>
    </w:p>
    <w:p w:rsidR="00781979" w:rsidRPr="00542751" w:rsidRDefault="00781979" w:rsidP="00781979">
      <w:pPr>
        <w:pStyle w:val="a5"/>
        <w:shd w:val="clear" w:color="auto" w:fill="FFFFFF"/>
        <w:spacing w:before="0" w:beforeAutospacing="0" w:after="150" w:afterAutospacing="0"/>
        <w:jc w:val="both"/>
        <w:textAlignment w:val="baseline"/>
        <w:rPr>
          <w:color w:val="333333"/>
        </w:rPr>
      </w:pPr>
      <w:r w:rsidRPr="00542751">
        <w:rPr>
          <w:color w:val="333333"/>
        </w:rPr>
        <w:t xml:space="preserve">Пояснение: Отпуск «обойдется» </w:t>
      </w:r>
      <w:proofErr w:type="spellStart"/>
      <w:r w:rsidRPr="00542751">
        <w:rPr>
          <w:color w:val="333333"/>
        </w:rPr>
        <w:t>Петрыкину</w:t>
      </w:r>
      <w:proofErr w:type="spellEnd"/>
      <w:r w:rsidRPr="00542751">
        <w:rPr>
          <w:color w:val="333333"/>
        </w:rPr>
        <w:t xml:space="preserve"> потерей 7000 рублей. Именно эта сумма должна составить ту разницу в цене гарнитура, чтобы выполнить условие задачи. Т.о. гарнитур должен стоить 35000 рублей</w:t>
      </w:r>
      <w:r w:rsidR="00B253C2" w:rsidRPr="00542751">
        <w:rPr>
          <w:color w:val="333333"/>
        </w:rPr>
        <w:t xml:space="preserve"> (с наценкой без поиска получится 42000 руб.). Если гарнитур будет стоить дороже – выгоднее брать отпуск, если дешевле – </w:t>
      </w:r>
      <w:r w:rsidR="00542751">
        <w:rPr>
          <w:color w:val="333333"/>
        </w:rPr>
        <w:t>лучше будет купить</w:t>
      </w:r>
      <w:r w:rsidR="00B253C2" w:rsidRPr="00542751">
        <w:rPr>
          <w:color w:val="333333"/>
        </w:rPr>
        <w:t xml:space="preserve"> перв</w:t>
      </w:r>
      <w:r w:rsidR="00542751">
        <w:rPr>
          <w:color w:val="333333"/>
        </w:rPr>
        <w:t>ы</w:t>
      </w:r>
      <w:r w:rsidR="00B253C2" w:rsidRPr="00542751">
        <w:rPr>
          <w:color w:val="333333"/>
        </w:rPr>
        <w:t xml:space="preserve">й </w:t>
      </w:r>
      <w:r w:rsidR="00542751">
        <w:rPr>
          <w:color w:val="333333"/>
        </w:rPr>
        <w:t>понравившийся гарнитур</w:t>
      </w:r>
      <w:r w:rsidR="00B253C2" w:rsidRPr="00542751">
        <w:rPr>
          <w:color w:val="333333"/>
        </w:rPr>
        <w:t>.</w:t>
      </w:r>
      <w:r w:rsidR="00694B79" w:rsidRPr="00542751">
        <w:rPr>
          <w:color w:val="333333"/>
        </w:rPr>
        <w:t xml:space="preserve"> – до 3 баллов за объяснение. Всего за задачу – 5 баллов.</w:t>
      </w: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</w:p>
    <w:p w:rsidR="00781979" w:rsidRPr="00542751" w:rsidRDefault="00781979" w:rsidP="00781979">
      <w:pPr>
        <w:jc w:val="both"/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>5.3. Правовая задача.</w:t>
      </w:r>
    </w:p>
    <w:p w:rsidR="00781979" w:rsidRPr="00542751" w:rsidRDefault="00781979" w:rsidP="00781979">
      <w:pPr>
        <w:jc w:val="both"/>
        <w:rPr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ab/>
      </w:r>
      <w:r w:rsidRPr="00542751">
        <w:rPr>
          <w:iCs/>
          <w:color w:val="000000"/>
          <w:sz w:val="24"/>
          <w:szCs w:val="24"/>
        </w:rPr>
        <w:t xml:space="preserve">Федор Цветков, 17 лет, проживает в Калининграде у своей тети, учится в 11 классе школы-лицея, находится на иждивении у родителей, проживающих в Мурманске. Отец прислал ему деньги на покупку пальто и костюма, однако Федор приобрел на них у своего знакомого </w:t>
      </w:r>
      <w:proofErr w:type="spellStart"/>
      <w:r w:rsidRPr="00542751">
        <w:rPr>
          <w:iCs/>
          <w:color w:val="000000"/>
          <w:sz w:val="24"/>
          <w:szCs w:val="24"/>
        </w:rPr>
        <w:t>Мазурикова</w:t>
      </w:r>
      <w:proofErr w:type="spellEnd"/>
      <w:r w:rsidRPr="00542751">
        <w:rPr>
          <w:iCs/>
          <w:color w:val="000000"/>
          <w:sz w:val="24"/>
          <w:szCs w:val="24"/>
        </w:rPr>
        <w:t xml:space="preserve"> (совершеннолетнего) дорогой </w:t>
      </w:r>
      <w:proofErr w:type="spellStart"/>
      <w:r w:rsidRPr="00542751">
        <w:rPr>
          <w:iCs/>
          <w:color w:val="000000"/>
          <w:sz w:val="24"/>
          <w:szCs w:val="24"/>
        </w:rPr>
        <w:t>айфон</w:t>
      </w:r>
      <w:proofErr w:type="spellEnd"/>
      <w:r w:rsidRPr="00542751">
        <w:rPr>
          <w:iCs/>
          <w:color w:val="000000"/>
          <w:sz w:val="24"/>
          <w:szCs w:val="24"/>
        </w:rPr>
        <w:t xml:space="preserve">. Отец Цветкова, узнав об этом по приезде в Калининград, потребовал через суд расторжения договора между его сыном и </w:t>
      </w:r>
      <w:proofErr w:type="spellStart"/>
      <w:r w:rsidRPr="00542751">
        <w:rPr>
          <w:iCs/>
          <w:color w:val="000000"/>
          <w:sz w:val="24"/>
          <w:szCs w:val="24"/>
        </w:rPr>
        <w:t>Мазуриковым</w:t>
      </w:r>
      <w:proofErr w:type="spellEnd"/>
      <w:r w:rsidRPr="00542751">
        <w:rPr>
          <w:iCs/>
          <w:color w:val="000000"/>
          <w:sz w:val="24"/>
          <w:szCs w:val="24"/>
        </w:rPr>
        <w:t>. Имел ли право Федор покупать телефон? Каким образом сделка может быть признана недействительной?</w:t>
      </w:r>
    </w:p>
    <w:p w:rsidR="00FD7BF6" w:rsidRPr="00542751" w:rsidRDefault="00694B79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 xml:space="preserve">Ответ: </w:t>
      </w:r>
      <w:r w:rsidR="00B253C2" w:rsidRPr="00542751">
        <w:rPr>
          <w:iCs/>
          <w:color w:val="000000"/>
          <w:sz w:val="24"/>
          <w:szCs w:val="24"/>
        </w:rPr>
        <w:t xml:space="preserve">Несовершеннолетний Федор (из условия задачи не следует, что он уже обрел дееспособность) может совершать подобные (не мелкие) сделки только с согласия родителей. Если речь шла бы о покупке костюма, такое согласие было получено. На </w:t>
      </w:r>
      <w:proofErr w:type="spellStart"/>
      <w:r w:rsidR="00B253C2" w:rsidRPr="00542751">
        <w:rPr>
          <w:iCs/>
          <w:color w:val="000000"/>
          <w:sz w:val="24"/>
          <w:szCs w:val="24"/>
        </w:rPr>
        <w:t>айфон</w:t>
      </w:r>
      <w:proofErr w:type="spellEnd"/>
      <w:r w:rsidR="00B253C2" w:rsidRPr="00542751">
        <w:rPr>
          <w:iCs/>
          <w:color w:val="000000"/>
          <w:sz w:val="24"/>
          <w:szCs w:val="24"/>
        </w:rPr>
        <w:t xml:space="preserve"> – нет. </w:t>
      </w:r>
      <w:r w:rsidRPr="00542751">
        <w:rPr>
          <w:iCs/>
          <w:color w:val="000000"/>
          <w:sz w:val="24"/>
          <w:szCs w:val="24"/>
        </w:rPr>
        <w:t>– до 3 баллов</w:t>
      </w:r>
    </w:p>
    <w:p w:rsidR="00B253C2" w:rsidRPr="00542751" w:rsidRDefault="00B253C2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 xml:space="preserve">Однако автоматически такую сделку отменить нельзя: если родители Федора не возражали бы, она была бы признана действительной. Она и будет считаться действительной, пока суд не примет решения о ее отмене на основании иска Цветкова-отца. Тогда </w:t>
      </w:r>
      <w:proofErr w:type="spellStart"/>
      <w:r w:rsidRPr="00542751">
        <w:rPr>
          <w:iCs/>
          <w:color w:val="000000"/>
          <w:sz w:val="24"/>
          <w:szCs w:val="24"/>
        </w:rPr>
        <w:t>айфон</w:t>
      </w:r>
      <w:proofErr w:type="spellEnd"/>
      <w:r w:rsidRPr="00542751">
        <w:rPr>
          <w:iCs/>
          <w:color w:val="000000"/>
          <w:sz w:val="24"/>
          <w:szCs w:val="24"/>
        </w:rPr>
        <w:t xml:space="preserve"> должен будет вернуться к </w:t>
      </w:r>
      <w:proofErr w:type="spellStart"/>
      <w:r w:rsidRPr="00542751">
        <w:rPr>
          <w:iCs/>
          <w:color w:val="000000"/>
          <w:sz w:val="24"/>
          <w:szCs w:val="24"/>
        </w:rPr>
        <w:t>Мазурикову</w:t>
      </w:r>
      <w:proofErr w:type="spellEnd"/>
      <w:r w:rsidRPr="00542751">
        <w:rPr>
          <w:iCs/>
          <w:color w:val="000000"/>
          <w:sz w:val="24"/>
          <w:szCs w:val="24"/>
        </w:rPr>
        <w:t>, а деньги – родителям Федора.</w:t>
      </w:r>
      <w:r w:rsidR="00694B79" w:rsidRPr="00542751">
        <w:rPr>
          <w:iCs/>
          <w:color w:val="000000"/>
          <w:sz w:val="24"/>
          <w:szCs w:val="24"/>
        </w:rPr>
        <w:t xml:space="preserve"> – до 3 баллов.</w:t>
      </w:r>
    </w:p>
    <w:p w:rsidR="00B253C2" w:rsidRPr="00542751" w:rsidRDefault="00694B79" w:rsidP="00FD7BF6">
      <w:pPr>
        <w:pStyle w:val="a3"/>
        <w:jc w:val="both"/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Всего за задачу – 6 баллов</w:t>
      </w:r>
    </w:p>
    <w:p w:rsidR="00C02E5C" w:rsidRPr="00542751" w:rsidRDefault="00C02E5C" w:rsidP="00C02E5C">
      <w:pPr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 xml:space="preserve">Задание 6. </w:t>
      </w:r>
      <w:r w:rsidR="00694B79" w:rsidRPr="00542751">
        <w:rPr>
          <w:b/>
          <w:iCs/>
          <w:color w:val="000000"/>
          <w:sz w:val="24"/>
          <w:szCs w:val="24"/>
        </w:rPr>
        <w:t xml:space="preserve">(12 баллов) </w:t>
      </w:r>
      <w:r w:rsidRPr="00542751">
        <w:rPr>
          <w:b/>
          <w:iCs/>
          <w:color w:val="000000"/>
          <w:sz w:val="24"/>
          <w:szCs w:val="24"/>
        </w:rPr>
        <w:t>Изучите таблицу и ответьте на вопросы по ней.</w:t>
      </w:r>
    </w:p>
    <w:p w:rsidR="00C02E5C" w:rsidRPr="00542751" w:rsidRDefault="00C02E5C" w:rsidP="00C02E5C">
      <w:pPr>
        <w:rPr>
          <w:b/>
          <w:iCs/>
          <w:color w:val="000000"/>
          <w:sz w:val="24"/>
          <w:szCs w:val="24"/>
        </w:rPr>
      </w:pPr>
    </w:p>
    <w:p w:rsidR="00C02E5C" w:rsidRPr="00542751" w:rsidRDefault="00C02E5C" w:rsidP="00C02E5C">
      <w:pPr>
        <w:shd w:val="clear" w:color="auto" w:fill="FFFFFF"/>
        <w:spacing w:before="110" w:line="199" w:lineRule="exact"/>
        <w:ind w:left="154" w:right="2611"/>
        <w:jc w:val="center"/>
        <w:rPr>
          <w:rFonts w:eastAsia="Calibri"/>
          <w:sz w:val="24"/>
          <w:szCs w:val="24"/>
        </w:rPr>
      </w:pPr>
      <w:r w:rsidRPr="00542751">
        <w:rPr>
          <w:b/>
          <w:bCs/>
          <w:color w:val="000000"/>
          <w:sz w:val="24"/>
          <w:szCs w:val="24"/>
        </w:rPr>
        <w:t>Изменения в конфессиональной структуре населения страны, 1878-1988 гг.</w:t>
      </w:r>
    </w:p>
    <w:tbl>
      <w:tblPr>
        <w:tblW w:w="9673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71"/>
        <w:gridCol w:w="3201"/>
        <w:gridCol w:w="3201"/>
      </w:tblGrid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E5C" w:rsidRPr="00542751" w:rsidRDefault="00C02E5C" w:rsidP="00FB720E">
            <w:pPr>
              <w:pStyle w:val="aaiee312"/>
              <w:rPr>
                <w:color w:val="000000"/>
              </w:rPr>
            </w:pPr>
            <w:r w:rsidRPr="00542751">
              <w:rPr>
                <w:b/>
                <w:bCs/>
                <w:color w:val="000000"/>
              </w:rPr>
              <w:t xml:space="preserve"> </w:t>
            </w:r>
            <w:r w:rsidRPr="00542751">
              <w:rPr>
                <w:color w:val="000000"/>
              </w:rPr>
              <w:t xml:space="preserve">Вероисповедание 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E5C" w:rsidRPr="00542751" w:rsidRDefault="00C02E5C" w:rsidP="00FB720E">
            <w:pPr>
              <w:pStyle w:val="aaiee312"/>
              <w:rPr>
                <w:color w:val="000000"/>
              </w:rPr>
            </w:pPr>
            <w:r w:rsidRPr="00542751">
              <w:rPr>
                <w:color w:val="000000"/>
              </w:rPr>
              <w:t>Российская империя, 1878, %</w:t>
            </w:r>
          </w:p>
        </w:tc>
        <w:tc>
          <w:tcPr>
            <w:tcW w:w="32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C02E5C" w:rsidRPr="00542751" w:rsidRDefault="00C02E5C" w:rsidP="00FB720E">
            <w:pPr>
              <w:pStyle w:val="aaiee312"/>
              <w:rPr>
                <w:color w:val="000000"/>
              </w:rPr>
            </w:pPr>
            <w:r w:rsidRPr="00542751">
              <w:rPr>
                <w:color w:val="000000"/>
              </w:rPr>
              <w:t>СССР, 1989, %</w:t>
            </w:r>
          </w:p>
        </w:tc>
      </w:tr>
      <w:tr w:rsidR="00C02E5C" w:rsidRPr="00542751" w:rsidTr="00FB720E">
        <w:trPr>
          <w:trHeight w:val="305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>Православные, раскольники, армяне-</w:t>
            </w:r>
            <w:proofErr w:type="spellStart"/>
            <w:r w:rsidRPr="00542751">
              <w:rPr>
                <w:color w:val="000000"/>
              </w:rPr>
              <w:t>григориане</w:t>
            </w:r>
            <w:proofErr w:type="spellEnd"/>
            <w:r w:rsidRPr="00542751">
              <w:rPr>
                <w:color w:val="000000"/>
              </w:rPr>
              <w:t xml:space="preserve">, униаты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73,3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31,4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Католики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8,9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1,8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Протестанты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5,2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3,2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proofErr w:type="spellStart"/>
            <w:r w:rsidRPr="00542751">
              <w:rPr>
                <w:color w:val="000000"/>
              </w:rPr>
              <w:t>Иудаисты</w:t>
            </w:r>
            <w:proofErr w:type="spellEnd"/>
            <w:r w:rsidRPr="00542751">
              <w:rPr>
                <w:color w:val="000000"/>
              </w:rPr>
              <w:t xml:space="preserve"> (евреи)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3,2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1,1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lastRenderedPageBreak/>
              <w:t xml:space="preserve">Магометане (мусульмане)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8,7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11,2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Идолопоклонники (язычники)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0,7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0,1 </w:t>
            </w:r>
          </w:p>
        </w:tc>
      </w:tr>
      <w:tr w:rsidR="00C02E5C" w:rsidRPr="00542751" w:rsidTr="00FB720E">
        <w:trPr>
          <w:trHeight w:val="167"/>
        </w:trPr>
        <w:tc>
          <w:tcPr>
            <w:tcW w:w="32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Неверующие и атеисты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0.0 </w:t>
            </w:r>
          </w:p>
        </w:tc>
        <w:tc>
          <w:tcPr>
            <w:tcW w:w="32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02E5C" w:rsidRPr="00542751" w:rsidRDefault="00C02E5C" w:rsidP="00FB720E">
            <w:pPr>
              <w:pStyle w:val="aaiee312"/>
              <w:jc w:val="both"/>
              <w:rPr>
                <w:color w:val="000000"/>
              </w:rPr>
            </w:pPr>
            <w:r w:rsidRPr="00542751">
              <w:rPr>
                <w:color w:val="000000"/>
              </w:rPr>
              <w:t xml:space="preserve">51,1 </w:t>
            </w:r>
          </w:p>
        </w:tc>
      </w:tr>
    </w:tbl>
    <w:p w:rsidR="00C02E5C" w:rsidRPr="00542751" w:rsidRDefault="00C02E5C" w:rsidP="00C02E5C">
      <w:pPr>
        <w:rPr>
          <w:color w:val="000000"/>
          <w:sz w:val="24"/>
          <w:szCs w:val="24"/>
        </w:rPr>
      </w:pPr>
      <w:r w:rsidRPr="00542751">
        <w:rPr>
          <w:color w:val="000000"/>
          <w:sz w:val="24"/>
          <w:szCs w:val="24"/>
        </w:rPr>
        <w:t xml:space="preserve">Источник: X. Янсон. Сравнительная статистика России. </w:t>
      </w:r>
      <w:r w:rsidRPr="00542751">
        <w:rPr>
          <w:color w:val="000000"/>
          <w:sz w:val="24"/>
          <w:szCs w:val="24"/>
          <w:lang w:val="en-US"/>
        </w:rPr>
        <w:t>T</w:t>
      </w:r>
      <w:r w:rsidRPr="00542751">
        <w:rPr>
          <w:color w:val="000000"/>
          <w:sz w:val="24"/>
          <w:szCs w:val="24"/>
        </w:rPr>
        <w:t xml:space="preserve">. 1. </w:t>
      </w:r>
      <w:proofErr w:type="gramStart"/>
      <w:r w:rsidRPr="00542751">
        <w:rPr>
          <w:color w:val="000000"/>
          <w:sz w:val="24"/>
          <w:szCs w:val="24"/>
        </w:rPr>
        <w:t>СПб.,</w:t>
      </w:r>
      <w:proofErr w:type="gramEnd"/>
      <w:r w:rsidRPr="00542751">
        <w:rPr>
          <w:color w:val="000000"/>
          <w:sz w:val="24"/>
          <w:szCs w:val="24"/>
        </w:rPr>
        <w:t xml:space="preserve"> 1878; </w:t>
      </w:r>
      <w:r w:rsidRPr="00542751">
        <w:rPr>
          <w:color w:val="000000"/>
          <w:sz w:val="24"/>
          <w:szCs w:val="24"/>
          <w:lang w:val="en-US"/>
        </w:rPr>
        <w:t>The</w:t>
      </w:r>
      <w:r w:rsidRPr="00542751">
        <w:rPr>
          <w:color w:val="000000"/>
          <w:sz w:val="24"/>
          <w:szCs w:val="24"/>
        </w:rPr>
        <w:t xml:space="preserve"> 1989 </w:t>
      </w:r>
      <w:r w:rsidRPr="00542751">
        <w:rPr>
          <w:color w:val="000000"/>
          <w:sz w:val="24"/>
          <w:szCs w:val="24"/>
          <w:lang w:val="en-US"/>
        </w:rPr>
        <w:t>Encyclopedia</w:t>
      </w:r>
      <w:r w:rsidRPr="00542751">
        <w:rPr>
          <w:color w:val="000000"/>
          <w:sz w:val="24"/>
          <w:szCs w:val="24"/>
        </w:rPr>
        <w:t xml:space="preserve"> </w:t>
      </w:r>
      <w:r w:rsidRPr="00542751">
        <w:rPr>
          <w:color w:val="000000"/>
          <w:sz w:val="24"/>
          <w:szCs w:val="24"/>
          <w:lang w:val="en-US"/>
        </w:rPr>
        <w:t>Britannica</w:t>
      </w:r>
      <w:r w:rsidRPr="00542751">
        <w:rPr>
          <w:color w:val="000000"/>
          <w:sz w:val="24"/>
          <w:szCs w:val="24"/>
        </w:rPr>
        <w:t xml:space="preserve"> </w:t>
      </w:r>
      <w:r w:rsidRPr="00542751">
        <w:rPr>
          <w:color w:val="000000"/>
          <w:sz w:val="24"/>
          <w:szCs w:val="24"/>
          <w:lang w:val="en-US"/>
        </w:rPr>
        <w:t>Book</w:t>
      </w:r>
      <w:r w:rsidRPr="00542751">
        <w:rPr>
          <w:color w:val="000000"/>
          <w:sz w:val="24"/>
          <w:szCs w:val="24"/>
        </w:rPr>
        <w:t xml:space="preserve"> </w:t>
      </w:r>
      <w:r w:rsidRPr="00542751">
        <w:rPr>
          <w:color w:val="000000"/>
          <w:sz w:val="24"/>
          <w:szCs w:val="24"/>
          <w:lang w:val="en-US"/>
        </w:rPr>
        <w:t>of</w:t>
      </w:r>
      <w:r w:rsidRPr="00542751">
        <w:rPr>
          <w:color w:val="000000"/>
          <w:sz w:val="24"/>
          <w:szCs w:val="24"/>
        </w:rPr>
        <w:t xml:space="preserve"> </w:t>
      </w:r>
      <w:r w:rsidRPr="00542751">
        <w:rPr>
          <w:color w:val="000000"/>
          <w:sz w:val="24"/>
          <w:szCs w:val="24"/>
          <w:lang w:val="en-US"/>
        </w:rPr>
        <w:t>the</w:t>
      </w:r>
      <w:r w:rsidRPr="00542751">
        <w:rPr>
          <w:color w:val="000000"/>
          <w:sz w:val="24"/>
          <w:szCs w:val="24"/>
        </w:rPr>
        <w:t xml:space="preserve"> </w:t>
      </w:r>
      <w:r w:rsidRPr="00542751">
        <w:rPr>
          <w:color w:val="000000"/>
          <w:sz w:val="24"/>
          <w:szCs w:val="24"/>
          <w:lang w:val="en-US"/>
        </w:rPr>
        <w:t>Year</w:t>
      </w:r>
      <w:r w:rsidRPr="00542751">
        <w:rPr>
          <w:color w:val="000000"/>
          <w:sz w:val="24"/>
          <w:szCs w:val="24"/>
        </w:rPr>
        <w:t xml:space="preserve">. Цит. по: </w:t>
      </w:r>
      <w:proofErr w:type="spellStart"/>
      <w:r w:rsidRPr="00542751">
        <w:rPr>
          <w:color w:val="000000"/>
          <w:sz w:val="24"/>
          <w:szCs w:val="24"/>
        </w:rPr>
        <w:t>Курсков</w:t>
      </w:r>
      <w:proofErr w:type="spellEnd"/>
      <w:r w:rsidRPr="00542751">
        <w:rPr>
          <w:color w:val="000000"/>
          <w:sz w:val="24"/>
          <w:szCs w:val="24"/>
        </w:rPr>
        <w:t xml:space="preserve"> Н.А. Историческая география России. Самара: </w:t>
      </w:r>
      <w:proofErr w:type="spellStart"/>
      <w:r w:rsidRPr="00542751">
        <w:rPr>
          <w:color w:val="000000"/>
          <w:sz w:val="24"/>
          <w:szCs w:val="24"/>
        </w:rPr>
        <w:t>СамГУ</w:t>
      </w:r>
      <w:proofErr w:type="spellEnd"/>
      <w:r w:rsidRPr="00542751">
        <w:rPr>
          <w:color w:val="000000"/>
          <w:sz w:val="24"/>
          <w:szCs w:val="24"/>
        </w:rPr>
        <w:t>, 2006 – с. 265.</w:t>
      </w:r>
    </w:p>
    <w:p w:rsidR="00C02E5C" w:rsidRPr="00542751" w:rsidRDefault="00C02E5C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6.1. Какая конфессиональная группа сильнее всего сократила свою долю в процентном отношении? Какая группа наиболее уменьшилась кратно?</w:t>
      </w:r>
    </w:p>
    <w:p w:rsidR="00C02E5C" w:rsidRPr="00542751" w:rsidRDefault="00C02E5C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ab/>
        <w:t xml:space="preserve">Сильнее всего сократилась доля православных, старообрядцев и других близких к ним христиан – на 42%. </w:t>
      </w:r>
      <w:r w:rsidR="00A373C6" w:rsidRPr="00542751">
        <w:rPr>
          <w:iCs/>
          <w:color w:val="000000"/>
          <w:sz w:val="24"/>
          <w:szCs w:val="24"/>
        </w:rPr>
        <w:t>Кратно доля язычников сократилась в 7 раз.</w:t>
      </w:r>
      <w:r w:rsidRPr="00542751">
        <w:rPr>
          <w:iCs/>
          <w:color w:val="000000"/>
          <w:sz w:val="24"/>
          <w:szCs w:val="24"/>
        </w:rPr>
        <w:t xml:space="preserve"> </w:t>
      </w:r>
      <w:r w:rsidR="00694B79" w:rsidRPr="00542751">
        <w:rPr>
          <w:iCs/>
          <w:color w:val="000000"/>
          <w:sz w:val="24"/>
          <w:szCs w:val="24"/>
        </w:rPr>
        <w:t>– до 3 баллов</w:t>
      </w:r>
    </w:p>
    <w:p w:rsidR="00C02E5C" w:rsidRPr="00542751" w:rsidRDefault="00C02E5C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6.2. На основании знаний по истории страны ответьте, все ли группы сократились за счет распространения атеистических убеждений в советскую эпоху?</w:t>
      </w:r>
    </w:p>
    <w:p w:rsidR="00A373C6" w:rsidRPr="00542751" w:rsidRDefault="00A373C6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ab/>
        <w:t>Нет, количество католиков сократилось из-за отделения Польши; протестантов – из-за отделения Финляндии и отъезда части немцев (как и иудеев).</w:t>
      </w:r>
      <w:r w:rsidR="00694B79" w:rsidRPr="00542751">
        <w:rPr>
          <w:iCs/>
          <w:color w:val="000000"/>
          <w:sz w:val="24"/>
          <w:szCs w:val="24"/>
        </w:rPr>
        <w:t xml:space="preserve"> – до 3 баллов</w:t>
      </w:r>
    </w:p>
    <w:p w:rsidR="00C02E5C" w:rsidRPr="00542751" w:rsidRDefault="00C02E5C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6.3. Одна из конфессиональных групп в процентном отношении даже выросла. Чем Вы это можете объяснить?</w:t>
      </w:r>
    </w:p>
    <w:p w:rsidR="00A373C6" w:rsidRPr="00542751" w:rsidRDefault="00A373C6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ab/>
        <w:t>Несмотря на то, что среди мусульманских народов Кавказа и Средней Азии появилось немало атеистов, их высокий естественный прирост привел к увеличению процентной доли мусульман.</w:t>
      </w:r>
      <w:r w:rsidR="00694B79" w:rsidRPr="00542751">
        <w:rPr>
          <w:iCs/>
          <w:color w:val="000000"/>
          <w:sz w:val="24"/>
          <w:szCs w:val="24"/>
        </w:rPr>
        <w:t xml:space="preserve"> – до 3 баллов.</w:t>
      </w:r>
    </w:p>
    <w:p w:rsidR="00C02E5C" w:rsidRPr="00542751" w:rsidRDefault="00C02E5C" w:rsidP="00C02E5C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6.4. Обратим внимание на последнюю строчку. Неужели атеистов в 1878 г. совсем не было, с чем связан этот 0%? Предположите, сохранилась ли цифра в 51% атеистов сегодня, через 30 лет после 1988 г.? На чем основано Ваше предположение?</w:t>
      </w:r>
      <w:r w:rsidR="00694B79" w:rsidRPr="00542751">
        <w:rPr>
          <w:iCs/>
          <w:color w:val="000000"/>
          <w:sz w:val="24"/>
          <w:szCs w:val="24"/>
        </w:rPr>
        <w:t xml:space="preserve"> </w:t>
      </w:r>
    </w:p>
    <w:p w:rsidR="00A373C6" w:rsidRPr="00542751" w:rsidRDefault="00A373C6" w:rsidP="00A373C6">
      <w:pPr>
        <w:jc w:val="both"/>
        <w:rPr>
          <w:sz w:val="24"/>
          <w:szCs w:val="24"/>
        </w:rPr>
      </w:pPr>
      <w:r w:rsidRPr="00542751">
        <w:rPr>
          <w:b/>
          <w:sz w:val="24"/>
          <w:szCs w:val="24"/>
        </w:rPr>
        <w:tab/>
      </w:r>
      <w:r w:rsidRPr="00542751">
        <w:rPr>
          <w:sz w:val="24"/>
          <w:szCs w:val="24"/>
        </w:rPr>
        <w:t>До революции вероисповедание указывалось в паспорте и других документах, даже если человек не проявлял активной религиозности. Именно после 1988 г. (празднования 1000-летия Крещения Руси) началось Церковное возрождение. Православными объявляют себя многие россияне, даже если не часто ходят в Церковь, так что доля атеистов должна быть ниже.</w:t>
      </w:r>
      <w:r w:rsidR="00694B79" w:rsidRPr="00542751">
        <w:rPr>
          <w:sz w:val="24"/>
          <w:szCs w:val="24"/>
        </w:rPr>
        <w:t xml:space="preserve"> – до 3 баллов</w:t>
      </w:r>
    </w:p>
    <w:p w:rsidR="00A373C6" w:rsidRPr="00542751" w:rsidRDefault="00A373C6" w:rsidP="00A373C6">
      <w:pPr>
        <w:jc w:val="both"/>
        <w:rPr>
          <w:sz w:val="24"/>
          <w:szCs w:val="24"/>
        </w:rPr>
      </w:pPr>
    </w:p>
    <w:p w:rsidR="00BF17EA" w:rsidRPr="00542751" w:rsidRDefault="00BF17EA" w:rsidP="00BF17EA">
      <w:pPr>
        <w:jc w:val="both"/>
        <w:rPr>
          <w:b/>
          <w:iCs/>
          <w:color w:val="000000"/>
          <w:sz w:val="24"/>
          <w:szCs w:val="24"/>
        </w:rPr>
      </w:pPr>
      <w:r w:rsidRPr="00542751">
        <w:rPr>
          <w:b/>
          <w:iCs/>
          <w:color w:val="000000"/>
          <w:sz w:val="24"/>
          <w:szCs w:val="24"/>
        </w:rPr>
        <w:t xml:space="preserve">Задание 7. </w:t>
      </w:r>
      <w:r w:rsidR="00694B79" w:rsidRPr="00542751">
        <w:rPr>
          <w:b/>
          <w:iCs/>
          <w:color w:val="000000"/>
          <w:sz w:val="24"/>
          <w:szCs w:val="24"/>
        </w:rPr>
        <w:t xml:space="preserve">(13 баллов) </w:t>
      </w:r>
      <w:r w:rsidRPr="00542751">
        <w:rPr>
          <w:b/>
          <w:iCs/>
          <w:color w:val="000000"/>
          <w:sz w:val="24"/>
          <w:szCs w:val="24"/>
        </w:rPr>
        <w:t xml:space="preserve">Прочитайте отрывок, содержащий итоговые выводы по главе,  из современного </w:t>
      </w:r>
      <w:r w:rsidR="00E85596" w:rsidRPr="00542751">
        <w:rPr>
          <w:b/>
          <w:iCs/>
          <w:color w:val="000000"/>
          <w:sz w:val="24"/>
          <w:szCs w:val="24"/>
        </w:rPr>
        <w:t>учебного пособия по</w:t>
      </w:r>
      <w:r w:rsidRPr="00542751">
        <w:rPr>
          <w:b/>
          <w:iCs/>
          <w:color w:val="000000"/>
          <w:sz w:val="24"/>
          <w:szCs w:val="24"/>
        </w:rPr>
        <w:t xml:space="preserve"> Обществознани</w:t>
      </w:r>
      <w:r w:rsidR="00E85596" w:rsidRPr="00542751">
        <w:rPr>
          <w:b/>
          <w:iCs/>
          <w:color w:val="000000"/>
          <w:sz w:val="24"/>
          <w:szCs w:val="24"/>
        </w:rPr>
        <w:t>ю</w:t>
      </w:r>
      <w:r w:rsidRPr="00542751">
        <w:rPr>
          <w:b/>
          <w:iCs/>
          <w:color w:val="000000"/>
          <w:sz w:val="24"/>
          <w:szCs w:val="24"/>
        </w:rPr>
        <w:t xml:space="preserve"> (не включенного в Федеральный перечень) и ответьте на вопросы к нему.</w:t>
      </w:r>
    </w:p>
    <w:p w:rsidR="00694B79" w:rsidRPr="00542751" w:rsidRDefault="00BF17EA" w:rsidP="00694B79">
      <w:pPr>
        <w:jc w:val="both"/>
        <w:rPr>
          <w:sz w:val="24"/>
          <w:szCs w:val="24"/>
        </w:rPr>
      </w:pPr>
      <w:r w:rsidRPr="00542751">
        <w:rPr>
          <w:sz w:val="24"/>
          <w:szCs w:val="24"/>
        </w:rPr>
        <w:tab/>
        <w:t>Мы — люди — живем в постоянном общении с себе подобными. Это называется научным термином — общество. Вся история человечества — это появление, развитие и разрушение обществ самых разных видов. Однако у всех обществ можно найти постоянные свойства и признаки, без которых ни одно объединение людей невозможно. Описание этих свойств и признаков дает возможность построить теорию общества как такового.</w:t>
      </w:r>
      <w:r w:rsidRPr="00542751">
        <w:rPr>
          <w:sz w:val="24"/>
          <w:szCs w:val="24"/>
        </w:rPr>
        <w:br/>
      </w:r>
      <w:r w:rsidRPr="00542751">
        <w:rPr>
          <w:sz w:val="24"/>
          <w:szCs w:val="24"/>
        </w:rPr>
        <w:tab/>
        <w:t xml:space="preserve">Наиболее научной и наименее </w:t>
      </w:r>
      <w:proofErr w:type="spellStart"/>
      <w:r w:rsidRPr="00542751">
        <w:rPr>
          <w:sz w:val="24"/>
          <w:szCs w:val="24"/>
        </w:rPr>
        <w:t>идеологизированной</w:t>
      </w:r>
      <w:proofErr w:type="spellEnd"/>
      <w:r w:rsidRPr="00542751">
        <w:rPr>
          <w:sz w:val="24"/>
          <w:szCs w:val="24"/>
        </w:rPr>
        <w:t xml:space="preserve"> принято считать теорию общества как системы. Ее разработал выдающийся американский социолог XX в. </w:t>
      </w:r>
      <w:proofErr w:type="spellStart"/>
      <w:r w:rsidRPr="00542751">
        <w:rPr>
          <w:sz w:val="24"/>
          <w:szCs w:val="24"/>
        </w:rPr>
        <w:t>Талкотт</w:t>
      </w:r>
      <w:proofErr w:type="spellEnd"/>
      <w:r w:rsidRPr="00542751">
        <w:rPr>
          <w:sz w:val="24"/>
          <w:szCs w:val="24"/>
        </w:rPr>
        <w:t xml:space="preserve"> </w:t>
      </w:r>
      <w:proofErr w:type="spellStart"/>
      <w:r w:rsidRPr="00542751">
        <w:rPr>
          <w:sz w:val="24"/>
          <w:szCs w:val="24"/>
        </w:rPr>
        <w:t>Парсонс</w:t>
      </w:r>
      <w:proofErr w:type="spellEnd"/>
      <w:r w:rsidRPr="00542751">
        <w:rPr>
          <w:sz w:val="24"/>
          <w:szCs w:val="24"/>
        </w:rPr>
        <w:t xml:space="preserve">. Для понимания любого человеческого общества, считал он, нужно выделить его структуру — то, что позволяет обществу сохранять свой вид и определить основные функции, т. е. те виды деятельности, без которых общество не может воспроизводить себя. Теория </w:t>
      </w:r>
      <w:proofErr w:type="spellStart"/>
      <w:r w:rsidRPr="00542751">
        <w:rPr>
          <w:sz w:val="24"/>
          <w:szCs w:val="24"/>
        </w:rPr>
        <w:t>Парсонса</w:t>
      </w:r>
      <w:proofErr w:type="spellEnd"/>
      <w:r w:rsidRPr="00542751">
        <w:rPr>
          <w:sz w:val="24"/>
          <w:szCs w:val="24"/>
        </w:rPr>
        <w:t xml:space="preserve"> называется </w:t>
      </w:r>
      <w:r w:rsidRPr="00542751">
        <w:rPr>
          <w:rStyle w:val="a6"/>
          <w:sz w:val="24"/>
          <w:szCs w:val="24"/>
        </w:rPr>
        <w:t xml:space="preserve">структурно-функциональной </w:t>
      </w:r>
      <w:r w:rsidRPr="00542751">
        <w:rPr>
          <w:sz w:val="24"/>
          <w:szCs w:val="24"/>
        </w:rPr>
        <w:t>теорией.</w:t>
      </w:r>
      <w:r w:rsidRPr="00542751">
        <w:rPr>
          <w:sz w:val="24"/>
          <w:szCs w:val="24"/>
        </w:rPr>
        <w:br/>
      </w:r>
      <w:r w:rsidRPr="00542751">
        <w:rPr>
          <w:sz w:val="24"/>
          <w:szCs w:val="24"/>
        </w:rPr>
        <w:tab/>
        <w:t>Функцию адаптации обеспечивает в обществе подсистема экономики, функцию целеполагания — подсистема политики, функцию координации — подсистема права, функцию интеграции — подсистема социализации.</w:t>
      </w:r>
      <w:r w:rsidRPr="00542751">
        <w:rPr>
          <w:sz w:val="24"/>
          <w:szCs w:val="24"/>
        </w:rPr>
        <w:br/>
      </w:r>
      <w:r w:rsidRPr="00542751">
        <w:rPr>
          <w:sz w:val="24"/>
          <w:szCs w:val="24"/>
        </w:rPr>
        <w:tab/>
        <w:t>Люди обладают сознанием, которое позволяет нам познавать мир и оценивать его. Познание и оценка составляют сущность культуры как системы, которая выступает управляющим уровнем по отношению к обществу как социальной системе. На этом уровне создается общественное сознание в различных формах.</w:t>
      </w:r>
    </w:p>
    <w:p w:rsidR="00BF17EA" w:rsidRPr="00542751" w:rsidRDefault="00694B79" w:rsidP="00694B79">
      <w:pPr>
        <w:jc w:val="both"/>
        <w:rPr>
          <w:sz w:val="24"/>
          <w:szCs w:val="24"/>
        </w:rPr>
      </w:pPr>
      <w:r w:rsidRPr="00542751">
        <w:rPr>
          <w:sz w:val="24"/>
          <w:szCs w:val="24"/>
        </w:rPr>
        <w:lastRenderedPageBreak/>
        <w:tab/>
      </w:r>
      <w:r w:rsidR="00BF17EA" w:rsidRPr="00542751">
        <w:rPr>
          <w:sz w:val="24"/>
          <w:szCs w:val="24"/>
        </w:rPr>
        <w:t>Все общества можно разделить на два основных класса — традиционные и современные. Глобализация — продукт деятельности современных обществ.</w:t>
      </w:r>
    </w:p>
    <w:p w:rsidR="00BF17EA" w:rsidRPr="00542751" w:rsidRDefault="00BF17EA" w:rsidP="00BF17EA">
      <w:pPr>
        <w:jc w:val="both"/>
        <w:rPr>
          <w:sz w:val="24"/>
          <w:szCs w:val="24"/>
        </w:rPr>
      </w:pPr>
    </w:p>
    <w:p w:rsidR="00E85596" w:rsidRPr="00542751" w:rsidRDefault="00E85596" w:rsidP="00E85596">
      <w:pPr>
        <w:jc w:val="both"/>
        <w:rPr>
          <w:i/>
          <w:sz w:val="24"/>
          <w:szCs w:val="24"/>
        </w:rPr>
      </w:pPr>
      <w:r w:rsidRPr="00542751">
        <w:rPr>
          <w:i/>
          <w:sz w:val="24"/>
          <w:szCs w:val="24"/>
        </w:rPr>
        <w:t>Обществознание. Глобальный мир в ХХ</w:t>
      </w:r>
      <w:r w:rsidRPr="00542751">
        <w:rPr>
          <w:i/>
          <w:sz w:val="24"/>
          <w:szCs w:val="24"/>
          <w:lang w:val="en-US"/>
        </w:rPr>
        <w:t>I</w:t>
      </w:r>
      <w:r w:rsidRPr="00542751">
        <w:rPr>
          <w:i/>
          <w:sz w:val="24"/>
          <w:szCs w:val="24"/>
        </w:rPr>
        <w:t xml:space="preserve"> веке. 11 класс. Книга для учителей общеобразовательных учреждений. Под общей ред. Полякова Л.В. - </w:t>
      </w:r>
      <w:r w:rsidR="00DE1044" w:rsidRPr="00542751">
        <w:rPr>
          <w:i/>
          <w:sz w:val="24"/>
          <w:szCs w:val="24"/>
        </w:rPr>
        <w:t>М.: Просвещение, 2007</w:t>
      </w:r>
      <w:r w:rsidRPr="00542751">
        <w:rPr>
          <w:i/>
          <w:sz w:val="24"/>
          <w:szCs w:val="24"/>
        </w:rPr>
        <w:t xml:space="preserve">. – с.16 </w:t>
      </w:r>
    </w:p>
    <w:p w:rsidR="00E85596" w:rsidRPr="00542751" w:rsidRDefault="00E85596" w:rsidP="00BF17EA">
      <w:pPr>
        <w:jc w:val="both"/>
        <w:rPr>
          <w:sz w:val="24"/>
          <w:szCs w:val="24"/>
        </w:rPr>
      </w:pPr>
    </w:p>
    <w:p w:rsidR="00BF17EA" w:rsidRPr="00542751" w:rsidRDefault="00BF17EA" w:rsidP="00BF17EA">
      <w:pPr>
        <w:rPr>
          <w:sz w:val="24"/>
          <w:szCs w:val="24"/>
        </w:rPr>
      </w:pPr>
      <w:r w:rsidRPr="00542751">
        <w:rPr>
          <w:sz w:val="24"/>
          <w:szCs w:val="24"/>
        </w:rPr>
        <w:t>7.1. Достаточно ли, на Ваш взгляд, для того, чтобы поставить проблему научного опр</w:t>
      </w:r>
      <w:r w:rsidR="00542751">
        <w:rPr>
          <w:sz w:val="24"/>
          <w:szCs w:val="24"/>
        </w:rPr>
        <w:t>еделения общества, указать на то</w:t>
      </w:r>
      <w:r w:rsidRPr="00542751">
        <w:rPr>
          <w:sz w:val="24"/>
          <w:szCs w:val="24"/>
        </w:rPr>
        <w:t>, что «люди живут в постоянном общении с себе подобными», как это сделали авторы?</w:t>
      </w:r>
    </w:p>
    <w:p w:rsidR="00BF17EA" w:rsidRPr="00542751" w:rsidRDefault="00BF17EA" w:rsidP="00BF17EA">
      <w:pPr>
        <w:rPr>
          <w:b/>
          <w:iCs/>
          <w:color w:val="000000"/>
          <w:sz w:val="24"/>
          <w:szCs w:val="24"/>
        </w:rPr>
      </w:pPr>
      <w:r w:rsidRPr="00542751">
        <w:rPr>
          <w:i/>
          <w:sz w:val="24"/>
          <w:szCs w:val="24"/>
        </w:rPr>
        <w:t>Если выбирается вариант «Да»:</w:t>
      </w:r>
      <w:r w:rsidRPr="00542751">
        <w:rPr>
          <w:sz w:val="24"/>
          <w:szCs w:val="24"/>
        </w:rPr>
        <w:t xml:space="preserve"> Все совместное существование и деятельность людей можно свести к общению. </w:t>
      </w:r>
      <w:r w:rsidRPr="00542751">
        <w:rPr>
          <w:i/>
          <w:sz w:val="24"/>
          <w:szCs w:val="24"/>
        </w:rPr>
        <w:t xml:space="preserve">Если выбирается вариант «Нет»: </w:t>
      </w:r>
      <w:r w:rsidRPr="00542751">
        <w:rPr>
          <w:sz w:val="24"/>
          <w:szCs w:val="24"/>
        </w:rPr>
        <w:t>Общество реализуется, прежде всего, в деятельности, общение – важный фактор, но недостаточный для характеристики общества.</w:t>
      </w:r>
      <w:r w:rsidR="00694B79" w:rsidRPr="00542751">
        <w:rPr>
          <w:sz w:val="24"/>
          <w:szCs w:val="24"/>
        </w:rPr>
        <w:t xml:space="preserve"> –до 3 баллов при наличии пояснения. Простой ответ («да» или «нет») не оценивается</w:t>
      </w:r>
      <w:r w:rsidRPr="00542751">
        <w:rPr>
          <w:sz w:val="24"/>
          <w:szCs w:val="24"/>
        </w:rPr>
        <w:br/>
      </w:r>
    </w:p>
    <w:p w:rsidR="00BF17EA" w:rsidRPr="00542751" w:rsidRDefault="00BF17EA" w:rsidP="00BF17EA">
      <w:pPr>
        <w:rPr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7.2. Как в официально утвержденных учебниках по обществознанию называют те «</w:t>
      </w:r>
      <w:r w:rsidRPr="00542751">
        <w:rPr>
          <w:sz w:val="24"/>
          <w:szCs w:val="24"/>
        </w:rPr>
        <w:t>постоянные свойства и признаки, без которых ни одно объединение людей невозможно»?</w:t>
      </w:r>
    </w:p>
    <w:p w:rsidR="00BF17EA" w:rsidRPr="00542751" w:rsidRDefault="00BF17EA" w:rsidP="00BF17EA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 xml:space="preserve"> Ответ: Формы взаимодействия и виды взаимодействия (</w:t>
      </w:r>
      <w:r w:rsidRPr="00542751">
        <w:rPr>
          <w:i/>
          <w:iCs/>
          <w:color w:val="000000"/>
          <w:sz w:val="24"/>
          <w:szCs w:val="24"/>
        </w:rPr>
        <w:t>См. определение общества у Л.Н. Боголюбова). Если виды и формы будут перепутаны, можно отнестись снисходительно.</w:t>
      </w:r>
      <w:r w:rsidR="00694B79" w:rsidRPr="00542751">
        <w:rPr>
          <w:i/>
          <w:iCs/>
          <w:color w:val="000000"/>
          <w:sz w:val="24"/>
          <w:szCs w:val="24"/>
        </w:rPr>
        <w:t xml:space="preserve"> </w:t>
      </w:r>
      <w:r w:rsidR="00694B79" w:rsidRPr="00542751">
        <w:rPr>
          <w:iCs/>
          <w:color w:val="000000"/>
          <w:sz w:val="24"/>
          <w:szCs w:val="24"/>
        </w:rPr>
        <w:t>– до 2 баллов.</w:t>
      </w:r>
    </w:p>
    <w:p w:rsidR="00BF17EA" w:rsidRPr="00542751" w:rsidRDefault="00BF17EA" w:rsidP="00BF17EA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 xml:space="preserve">7.3. Как в традиционном понимании, предлагаемом школьными учебниками обществознания, называются выделенные Т. </w:t>
      </w:r>
      <w:proofErr w:type="spellStart"/>
      <w:r w:rsidRPr="00542751">
        <w:rPr>
          <w:iCs/>
          <w:color w:val="000000"/>
          <w:sz w:val="24"/>
          <w:szCs w:val="24"/>
        </w:rPr>
        <w:t>Парсонсом</w:t>
      </w:r>
      <w:proofErr w:type="spellEnd"/>
      <w:r w:rsidRPr="00542751">
        <w:rPr>
          <w:iCs/>
          <w:color w:val="000000"/>
          <w:sz w:val="24"/>
          <w:szCs w:val="24"/>
        </w:rPr>
        <w:t xml:space="preserve"> структурные подсистемы общества, выполняющие значимые функции? Названия каких из них не соответствуют общепринятым в наших традиционных учебниках?</w:t>
      </w:r>
    </w:p>
    <w:p w:rsidR="00BF17EA" w:rsidRPr="00542751" w:rsidRDefault="00BF17EA" w:rsidP="00BF17EA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ab/>
        <w:t>Ответ: Они называются сферы (подсистемы) жизни общества. Подсистема социализации обычно называется просто социальной, а права – духовной.</w:t>
      </w:r>
      <w:r w:rsidR="00694B79" w:rsidRPr="00542751">
        <w:rPr>
          <w:iCs/>
          <w:color w:val="000000"/>
          <w:sz w:val="24"/>
          <w:szCs w:val="24"/>
        </w:rPr>
        <w:t xml:space="preserve"> – до 2 баллов.</w:t>
      </w:r>
    </w:p>
    <w:p w:rsidR="00BF17EA" w:rsidRPr="00542751" w:rsidRDefault="00BF17EA" w:rsidP="00BF17EA">
      <w:pPr>
        <w:jc w:val="both"/>
        <w:rPr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>7.4.   Авторы пишут, что на уровне культуры как системы «</w:t>
      </w:r>
      <w:r w:rsidRPr="00542751">
        <w:rPr>
          <w:sz w:val="24"/>
          <w:szCs w:val="24"/>
        </w:rPr>
        <w:t>создается общественное сознание в различных формах». О каких формах идет речь? Назовите любые три по Вашему выбору.</w:t>
      </w:r>
    </w:p>
    <w:p w:rsidR="00BF17EA" w:rsidRPr="00542751" w:rsidRDefault="00BF17EA" w:rsidP="00BF17EA">
      <w:pPr>
        <w:jc w:val="both"/>
        <w:rPr>
          <w:sz w:val="24"/>
          <w:szCs w:val="24"/>
        </w:rPr>
      </w:pPr>
      <w:r w:rsidRPr="00542751">
        <w:rPr>
          <w:sz w:val="24"/>
          <w:szCs w:val="24"/>
        </w:rPr>
        <w:tab/>
      </w:r>
      <w:r w:rsidRPr="00542751">
        <w:rPr>
          <w:i/>
          <w:sz w:val="24"/>
          <w:szCs w:val="24"/>
        </w:rPr>
        <w:t>Могут быть названы:</w:t>
      </w:r>
      <w:r w:rsidRPr="00542751">
        <w:rPr>
          <w:sz w:val="24"/>
          <w:szCs w:val="24"/>
        </w:rPr>
        <w:t xml:space="preserve"> Философия, научное сознание, правосознание, мораль, религия</w:t>
      </w:r>
      <w:r w:rsidR="00822413" w:rsidRPr="00542751">
        <w:rPr>
          <w:sz w:val="24"/>
          <w:szCs w:val="24"/>
        </w:rPr>
        <w:t>, искусство.</w:t>
      </w:r>
      <w:r w:rsidR="00694B79" w:rsidRPr="00542751">
        <w:rPr>
          <w:sz w:val="24"/>
          <w:szCs w:val="24"/>
        </w:rPr>
        <w:t xml:space="preserve"> – по 1 баллу за форму, но не более трех за позицию 7.4.</w:t>
      </w:r>
    </w:p>
    <w:p w:rsidR="00BF17EA" w:rsidRPr="00542751" w:rsidRDefault="00BF17EA" w:rsidP="00BF17EA">
      <w:pPr>
        <w:jc w:val="both"/>
        <w:rPr>
          <w:sz w:val="24"/>
          <w:szCs w:val="24"/>
        </w:rPr>
      </w:pPr>
      <w:r w:rsidRPr="00542751">
        <w:rPr>
          <w:sz w:val="24"/>
          <w:szCs w:val="24"/>
        </w:rPr>
        <w:t>7.5. Автор говорит о двух (а не трех) формах общества – традиционном и современном (продуктом последнего является глобализация). Означает ли это, что традиционные общества – это пройденный большинством человечества этап, прошлое? Поясните свой ответ.</w:t>
      </w:r>
    </w:p>
    <w:p w:rsidR="00BF17EA" w:rsidRPr="00542751" w:rsidRDefault="00822413" w:rsidP="00BF17EA">
      <w:pPr>
        <w:jc w:val="both"/>
        <w:rPr>
          <w:sz w:val="24"/>
          <w:szCs w:val="24"/>
        </w:rPr>
      </w:pPr>
      <w:r w:rsidRPr="00542751">
        <w:rPr>
          <w:sz w:val="24"/>
          <w:szCs w:val="24"/>
        </w:rPr>
        <w:tab/>
        <w:t xml:space="preserve">Ответ: нет, не означает. Традиционное общества сосуществует с современным в наше время, именно поэтому авторы настаивают на том, что теория Т. </w:t>
      </w:r>
      <w:proofErr w:type="spellStart"/>
      <w:r w:rsidRPr="00542751">
        <w:rPr>
          <w:sz w:val="24"/>
          <w:szCs w:val="24"/>
        </w:rPr>
        <w:t>Парсонса</w:t>
      </w:r>
      <w:proofErr w:type="spellEnd"/>
      <w:r w:rsidRPr="00542751">
        <w:rPr>
          <w:sz w:val="24"/>
          <w:szCs w:val="24"/>
        </w:rPr>
        <w:t xml:space="preserve"> подходит</w:t>
      </w:r>
      <w:r w:rsidR="00694B79" w:rsidRPr="00542751">
        <w:rPr>
          <w:sz w:val="24"/>
          <w:szCs w:val="24"/>
        </w:rPr>
        <w:t xml:space="preserve"> для научного анализа нынеш</w:t>
      </w:r>
      <w:r w:rsidRPr="00542751">
        <w:rPr>
          <w:sz w:val="24"/>
          <w:szCs w:val="24"/>
        </w:rPr>
        <w:t>него состояния общества.</w:t>
      </w:r>
      <w:r w:rsidR="00694B79" w:rsidRPr="00542751">
        <w:rPr>
          <w:sz w:val="24"/>
          <w:szCs w:val="24"/>
        </w:rPr>
        <w:t xml:space="preserve"> – до 3 баллов.</w:t>
      </w:r>
    </w:p>
    <w:p w:rsidR="00BF17EA" w:rsidRPr="00542751" w:rsidRDefault="00BF17EA" w:rsidP="00BF17EA">
      <w:pPr>
        <w:rPr>
          <w:iCs/>
          <w:color w:val="000000"/>
          <w:sz w:val="24"/>
          <w:szCs w:val="24"/>
        </w:rPr>
      </w:pPr>
      <w:r w:rsidRPr="00542751">
        <w:rPr>
          <w:iCs/>
          <w:color w:val="000000"/>
          <w:sz w:val="24"/>
          <w:szCs w:val="24"/>
        </w:rPr>
        <w:t xml:space="preserve"> </w:t>
      </w:r>
    </w:p>
    <w:p w:rsidR="00BF17EA" w:rsidRPr="00542751" w:rsidRDefault="00BF17EA" w:rsidP="00A373C6">
      <w:pPr>
        <w:jc w:val="both"/>
        <w:rPr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542751" w:rsidRDefault="00542751" w:rsidP="001F5A68">
      <w:pPr>
        <w:rPr>
          <w:b/>
          <w:sz w:val="24"/>
          <w:szCs w:val="24"/>
        </w:rPr>
      </w:pPr>
    </w:p>
    <w:p w:rsidR="001F5A68" w:rsidRPr="00542751" w:rsidRDefault="001F5A68" w:rsidP="001F5A68">
      <w:pPr>
        <w:rPr>
          <w:b/>
          <w:sz w:val="24"/>
          <w:szCs w:val="24"/>
        </w:rPr>
      </w:pPr>
      <w:r w:rsidRPr="00542751">
        <w:rPr>
          <w:b/>
          <w:sz w:val="24"/>
          <w:szCs w:val="24"/>
        </w:rPr>
        <w:lastRenderedPageBreak/>
        <w:t>Задание 8. (30 баллов). Критерии оценки эссе.</w:t>
      </w:r>
    </w:p>
    <w:tbl>
      <w:tblPr>
        <w:tblStyle w:val="a4"/>
        <w:tblW w:w="9576" w:type="dxa"/>
        <w:tblLayout w:type="fixed"/>
        <w:tblLook w:val="04A0" w:firstRow="1" w:lastRow="0" w:firstColumn="1" w:lastColumn="0" w:noHBand="0" w:noVBand="1"/>
      </w:tblPr>
      <w:tblGrid>
        <w:gridCol w:w="8085"/>
        <w:gridCol w:w="1491"/>
      </w:tblGrid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t>а) умение выделять проблему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0-3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0-3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jc w:val="right"/>
              <w:rPr>
                <w:i/>
                <w:color w:val="auto"/>
              </w:rPr>
            </w:pPr>
            <w:r w:rsidRPr="00542751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0-10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b/>
                <w:bCs/>
              </w:rPr>
              <w:t>2. Умение сформулировать и обосновать вашу собственную точку зрения при раскрытии темы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0-5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color w:val="auto"/>
              </w:rPr>
              <w:t>д)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0-2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jc w:val="right"/>
              <w:rPr>
                <w:color w:val="auto"/>
              </w:rPr>
            </w:pPr>
            <w:r w:rsidRPr="00542751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0-10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rPr>
                <w:color w:val="auto"/>
              </w:rPr>
            </w:pPr>
            <w:r w:rsidRPr="00542751">
              <w:rPr>
                <w:b/>
                <w:bCs/>
                <w:color w:val="auto"/>
              </w:rPr>
              <w:t>4. Умение сформулировать основные выводы по итогам рассмотрения темы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0-5</w:t>
            </w:r>
          </w:p>
        </w:tc>
      </w:tr>
      <w:tr w:rsidR="001F5A68" w:rsidRPr="00542751" w:rsidTr="001A65A2">
        <w:tc>
          <w:tcPr>
            <w:tcW w:w="8085" w:type="dxa"/>
          </w:tcPr>
          <w:p w:rsidR="001F5A68" w:rsidRPr="00542751" w:rsidRDefault="001F5A68" w:rsidP="001A65A2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542751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1F5A68" w:rsidRPr="00542751" w:rsidRDefault="001F5A68" w:rsidP="001A65A2">
            <w:pPr>
              <w:pStyle w:val="Default"/>
              <w:jc w:val="center"/>
              <w:rPr>
                <w:color w:val="auto"/>
              </w:rPr>
            </w:pPr>
            <w:r w:rsidRPr="00542751">
              <w:rPr>
                <w:color w:val="auto"/>
              </w:rPr>
              <w:t>30</w:t>
            </w:r>
          </w:p>
        </w:tc>
      </w:tr>
    </w:tbl>
    <w:p w:rsidR="00F61302" w:rsidRPr="00542751" w:rsidRDefault="00F61302">
      <w:pPr>
        <w:rPr>
          <w:sz w:val="24"/>
          <w:szCs w:val="24"/>
        </w:rPr>
      </w:pPr>
    </w:p>
    <w:sectPr w:rsidR="00F61302" w:rsidRPr="00542751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14AA"/>
    <w:multiLevelType w:val="hybridMultilevel"/>
    <w:tmpl w:val="E95E7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D17C3"/>
    <w:multiLevelType w:val="hybridMultilevel"/>
    <w:tmpl w:val="417ED2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5593"/>
    <w:rsid w:val="001C46CB"/>
    <w:rsid w:val="001F5A68"/>
    <w:rsid w:val="00504277"/>
    <w:rsid w:val="00520CEC"/>
    <w:rsid w:val="00542751"/>
    <w:rsid w:val="005D1A36"/>
    <w:rsid w:val="005D7B31"/>
    <w:rsid w:val="00634287"/>
    <w:rsid w:val="00694B79"/>
    <w:rsid w:val="00747322"/>
    <w:rsid w:val="00781979"/>
    <w:rsid w:val="00792F87"/>
    <w:rsid w:val="00822413"/>
    <w:rsid w:val="00964CC2"/>
    <w:rsid w:val="00A373C6"/>
    <w:rsid w:val="00A55593"/>
    <w:rsid w:val="00B253C2"/>
    <w:rsid w:val="00BF17EA"/>
    <w:rsid w:val="00C02E5C"/>
    <w:rsid w:val="00DE1044"/>
    <w:rsid w:val="00E85596"/>
    <w:rsid w:val="00F41BA6"/>
    <w:rsid w:val="00F61302"/>
    <w:rsid w:val="00F778EB"/>
    <w:rsid w:val="00FA1E75"/>
    <w:rsid w:val="00FA79D7"/>
    <w:rsid w:val="00FD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5C900-70F0-4D5E-B432-047F2370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593"/>
    <w:pPr>
      <w:spacing w:before="0" w:beforeAutospacing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CC2"/>
    <w:pPr>
      <w:ind w:left="720"/>
      <w:contextualSpacing/>
    </w:pPr>
  </w:style>
  <w:style w:type="table" w:styleId="a4">
    <w:name w:val="Table Grid"/>
    <w:basedOn w:val="a1"/>
    <w:uiPriority w:val="59"/>
    <w:rsid w:val="00964CC2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5A68"/>
    <w:pPr>
      <w:autoSpaceDE w:val="0"/>
      <w:autoSpaceDN w:val="0"/>
      <w:adjustRightInd w:val="0"/>
      <w:spacing w:before="0" w:beforeAutospacing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781979"/>
    <w:pPr>
      <w:spacing w:before="100" w:beforeAutospacing="1" w:after="100" w:afterAutospacing="1"/>
    </w:pPr>
    <w:rPr>
      <w:sz w:val="24"/>
      <w:szCs w:val="24"/>
    </w:rPr>
  </w:style>
  <w:style w:type="paragraph" w:customStyle="1" w:styleId="aaiee312">
    <w:name w:val=".aai.ee_3_12"/>
    <w:basedOn w:val="a"/>
    <w:next w:val="a"/>
    <w:uiPriority w:val="99"/>
    <w:rsid w:val="00C02E5C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character" w:styleId="a6">
    <w:name w:val="Strong"/>
    <w:basedOn w:val="a0"/>
    <w:qFormat/>
    <w:rsid w:val="00BF17EA"/>
    <w:rPr>
      <w:b/>
      <w:bCs/>
    </w:rPr>
  </w:style>
  <w:style w:type="paragraph" w:customStyle="1" w:styleId="body">
    <w:name w:val="body"/>
    <w:basedOn w:val="a"/>
    <w:rsid w:val="00BF17EA"/>
    <w:pP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user</cp:lastModifiedBy>
  <cp:revision>12</cp:revision>
  <dcterms:created xsi:type="dcterms:W3CDTF">2018-09-28T16:49:00Z</dcterms:created>
  <dcterms:modified xsi:type="dcterms:W3CDTF">2018-10-25T10:10:00Z</dcterms:modified>
</cp:coreProperties>
</file>